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EB5A2" w14:textId="77777777" w:rsidR="00353927" w:rsidRDefault="00353927" w:rsidP="00CE2BC7">
      <w:pPr>
        <w:jc w:val="right"/>
        <w:rPr>
          <w:rFonts w:ascii="Futura Bk BT" w:hAnsi="Futura Bk BT" w:cs="Calibri"/>
          <w:sz w:val="22"/>
        </w:rPr>
      </w:pPr>
      <w:bookmarkStart w:id="0" w:name="_Hlk27122928"/>
      <w:bookmarkEnd w:id="0"/>
    </w:p>
    <w:p w14:paraId="148BFFAE" w14:textId="712EE4CB" w:rsidR="0075123F" w:rsidRPr="009927E5" w:rsidRDefault="00B81C1C" w:rsidP="00CE2BC7">
      <w:pPr>
        <w:jc w:val="right"/>
        <w:rPr>
          <w:rFonts w:ascii="Futura Bk BT" w:hAnsi="Futura Bk BT" w:cs="Calibri"/>
          <w:sz w:val="22"/>
        </w:rPr>
      </w:pPr>
      <w:r w:rsidRPr="009927E5">
        <w:rPr>
          <w:rFonts w:ascii="Futura Bk BT" w:hAnsi="Futura Bk BT" w:cs="Calibri"/>
          <w:sz w:val="22"/>
        </w:rPr>
        <w:t>H</w:t>
      </w:r>
      <w:r w:rsidR="00BB3C0A" w:rsidRPr="009927E5">
        <w:rPr>
          <w:rFonts w:ascii="Futura Bk BT" w:hAnsi="Futura Bk BT" w:cs="Calibri"/>
          <w:sz w:val="22"/>
        </w:rPr>
        <w:t xml:space="preserve">ohen </w:t>
      </w:r>
      <w:r w:rsidR="006F158D" w:rsidRPr="009927E5">
        <w:rPr>
          <w:rFonts w:ascii="Futura Bk BT" w:hAnsi="Futura Bk BT" w:cs="Calibri"/>
          <w:sz w:val="22"/>
        </w:rPr>
        <w:t>Neuendorf,</w:t>
      </w:r>
      <w:r w:rsidR="00B8252D" w:rsidRPr="009927E5">
        <w:rPr>
          <w:rFonts w:ascii="Futura Bk BT" w:hAnsi="Futura Bk BT" w:cs="Calibri"/>
          <w:sz w:val="22"/>
        </w:rPr>
        <w:t xml:space="preserve"> den </w:t>
      </w:r>
      <w:r w:rsidR="00E06A8E" w:rsidRPr="00BC21FB">
        <w:rPr>
          <w:rFonts w:ascii="Futura Bk BT" w:hAnsi="Futura Bk BT" w:cs="Calibri"/>
          <w:sz w:val="22"/>
        </w:rPr>
        <w:t>1</w:t>
      </w:r>
      <w:r w:rsidR="00BC21FB" w:rsidRPr="00BC21FB">
        <w:rPr>
          <w:rFonts w:ascii="Futura Bk BT" w:hAnsi="Futura Bk BT" w:cs="Calibri"/>
          <w:sz w:val="22"/>
        </w:rPr>
        <w:t>7</w:t>
      </w:r>
      <w:r w:rsidR="00122C79" w:rsidRPr="00BC21FB">
        <w:rPr>
          <w:rFonts w:ascii="Futura Bk BT" w:hAnsi="Futura Bk BT" w:cs="Calibri"/>
          <w:sz w:val="22"/>
        </w:rPr>
        <w:t>.</w:t>
      </w:r>
      <w:r w:rsidR="00E06A8E" w:rsidRPr="00BC21FB">
        <w:rPr>
          <w:rFonts w:ascii="Futura Bk BT" w:hAnsi="Futura Bk BT" w:cs="Calibri"/>
          <w:sz w:val="22"/>
        </w:rPr>
        <w:t>12</w:t>
      </w:r>
      <w:r w:rsidR="00122C79" w:rsidRPr="00BC21FB">
        <w:rPr>
          <w:rFonts w:ascii="Futura Bk BT" w:hAnsi="Futura Bk BT" w:cs="Calibri"/>
          <w:sz w:val="22"/>
        </w:rPr>
        <w:t>.201</w:t>
      </w:r>
      <w:r w:rsidR="00E06A8E" w:rsidRPr="00BC21FB">
        <w:rPr>
          <w:rFonts w:ascii="Futura Bk BT" w:hAnsi="Futura Bk BT" w:cs="Calibri"/>
          <w:sz w:val="22"/>
        </w:rPr>
        <w:t>9</w:t>
      </w:r>
    </w:p>
    <w:p w14:paraId="59DC626B" w14:textId="77777777" w:rsidR="00BB3C0A" w:rsidRDefault="00BB3C0A" w:rsidP="005E444B">
      <w:pPr>
        <w:rPr>
          <w:rFonts w:ascii="Calibri" w:hAnsi="Calibri" w:cs="Calibri"/>
          <w:sz w:val="22"/>
        </w:rPr>
      </w:pPr>
    </w:p>
    <w:p w14:paraId="63A601E7" w14:textId="4E1218F1" w:rsidR="00E95365" w:rsidRPr="000624B1" w:rsidRDefault="00D61FA3" w:rsidP="00D61FA3">
      <w:pPr>
        <w:rPr>
          <w:rFonts w:ascii="Futura Md BT" w:hAnsi="Futura Md BT" w:cs="Calibri"/>
          <w:bCs/>
          <w:sz w:val="28"/>
          <w:szCs w:val="28"/>
        </w:rPr>
      </w:pPr>
      <w:r w:rsidRPr="000624B1">
        <w:rPr>
          <w:rFonts w:ascii="Futura Md BT" w:hAnsi="Futura Md BT" w:cs="Calibri"/>
          <w:bCs/>
          <w:sz w:val="28"/>
          <w:szCs w:val="28"/>
        </w:rPr>
        <w:t>Echtzeitanwendungen müssen nicht auf 5G warten – Bei ConiuGo gibt es das „virtuelle serielle Kabel“, das auch mit dem 4G LTE-Netz hervorragend funktioniert</w:t>
      </w:r>
    </w:p>
    <w:p w14:paraId="6632685E" w14:textId="73DBC0B9" w:rsidR="00D72859" w:rsidRPr="00D72859" w:rsidRDefault="00D72859" w:rsidP="00D72859">
      <w:pPr>
        <w:rPr>
          <w:rFonts w:ascii="Calibri" w:hAnsi="Calibri" w:cs="Calibri"/>
          <w:b/>
          <w:sz w:val="28"/>
          <w:szCs w:val="28"/>
        </w:rPr>
      </w:pPr>
    </w:p>
    <w:p w14:paraId="763219FC" w14:textId="1424376C" w:rsidR="00E95365" w:rsidRPr="009927E5" w:rsidRDefault="00E06A8E" w:rsidP="00E95365">
      <w:pPr>
        <w:jc w:val="both"/>
        <w:rPr>
          <w:rFonts w:ascii="Futura Bk BT" w:hAnsi="Futura Bk BT"/>
          <w:i/>
          <w:iCs/>
          <w:sz w:val="22"/>
          <w:szCs w:val="22"/>
        </w:rPr>
      </w:pPr>
      <w:r w:rsidRPr="009927E5">
        <w:rPr>
          <w:rFonts w:ascii="Futura Bk BT" w:hAnsi="Futura Bk BT"/>
          <w:i/>
          <w:iCs/>
          <w:noProof/>
          <w:sz w:val="22"/>
          <w:szCs w:val="22"/>
        </w:rPr>
        <w:drawing>
          <wp:anchor distT="0" distB="0" distL="114300" distR="114300" simplePos="0" relativeHeight="251658240" behindDoc="1" locked="0" layoutInCell="1" allowOverlap="1" wp14:anchorId="7B1451AB" wp14:editId="0A745059">
            <wp:simplePos x="0" y="0"/>
            <wp:positionH relativeFrom="margin">
              <wp:posOffset>3148965</wp:posOffset>
            </wp:positionH>
            <wp:positionV relativeFrom="paragraph">
              <wp:posOffset>106680</wp:posOffset>
            </wp:positionV>
            <wp:extent cx="2830830" cy="1647190"/>
            <wp:effectExtent l="0" t="0" r="7620" b="0"/>
            <wp:wrapTight wrapText="bothSides">
              <wp:wrapPolygon edited="0">
                <wp:start x="0" y="0"/>
                <wp:lineTo x="0" y="21234"/>
                <wp:lineTo x="21513" y="21234"/>
                <wp:lineTo x="21513"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1.png"/>
                    <pic:cNvPicPr/>
                  </pic:nvPicPr>
                  <pic:blipFill rotWithShape="1">
                    <a:blip r:embed="rId8" cstate="print">
                      <a:extLst>
                        <a:ext uri="{28A0092B-C50C-407E-A947-70E740481C1C}">
                          <a14:useLocalDpi xmlns:a14="http://schemas.microsoft.com/office/drawing/2010/main" val="0"/>
                        </a:ext>
                      </a:extLst>
                    </a:blip>
                    <a:srcRect l="5384" t="7642"/>
                    <a:stretch/>
                  </pic:blipFill>
                  <pic:spPr bwMode="auto">
                    <a:xfrm>
                      <a:off x="0" y="0"/>
                      <a:ext cx="2830830" cy="16471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61FA3" w:rsidRPr="009927E5">
        <w:rPr>
          <w:rFonts w:ascii="Futura Bk BT" w:hAnsi="Futura Bk BT"/>
          <w:i/>
          <w:iCs/>
          <w:sz w:val="22"/>
          <w:szCs w:val="22"/>
        </w:rPr>
        <w:t>Erinnern wir uns an die Anfänge der PC- gestützten Fernwirktechnik: Ein serielles Kabel (RS232 oder RS485) konnte einen Host mit einem Client – damals sprach man von DTE und DCE – verbinden und bidirektional Daten transportieren. Mit den piependen Modems der analogen Telefonwelt, später auch mit ISDN konnte dieses serielle Kabel dank der Telefonleitungen hunderte von Kilometer lang werden.</w:t>
      </w:r>
    </w:p>
    <w:p w14:paraId="069ED6C0" w14:textId="77777777" w:rsidR="00E95365" w:rsidRPr="009927E5" w:rsidRDefault="00E95365" w:rsidP="00E95365">
      <w:pPr>
        <w:jc w:val="both"/>
        <w:rPr>
          <w:rFonts w:ascii="Futura Bk BT" w:hAnsi="Futura Bk BT"/>
          <w:sz w:val="22"/>
          <w:szCs w:val="22"/>
        </w:rPr>
      </w:pPr>
    </w:p>
    <w:p w14:paraId="1FBE02D8" w14:textId="2335FB16" w:rsidR="00D61FA3" w:rsidRPr="009927E5" w:rsidRDefault="00D61FA3" w:rsidP="00D61FA3">
      <w:pPr>
        <w:jc w:val="both"/>
        <w:rPr>
          <w:rFonts w:ascii="Futura Bk BT" w:hAnsi="Futura Bk BT"/>
          <w:sz w:val="22"/>
          <w:szCs w:val="22"/>
        </w:rPr>
      </w:pPr>
    </w:p>
    <w:p w14:paraId="769CC90F" w14:textId="148B7D0C" w:rsidR="00D61FA3" w:rsidRPr="009927E5" w:rsidRDefault="00E803CA" w:rsidP="00D61FA3">
      <w:pPr>
        <w:jc w:val="both"/>
        <w:rPr>
          <w:rFonts w:ascii="Futura Bk BT" w:hAnsi="Futura Bk BT"/>
          <w:sz w:val="22"/>
          <w:szCs w:val="22"/>
        </w:rPr>
      </w:pPr>
      <w:r>
        <w:rPr>
          <w:rFonts w:ascii="Futura Bk BT" w:hAnsi="Futura Bk BT"/>
          <w:sz w:val="22"/>
          <w:szCs w:val="22"/>
        </w:rPr>
        <w:t>I</w:t>
      </w:r>
      <w:r w:rsidR="00D61FA3" w:rsidRPr="009927E5">
        <w:rPr>
          <w:rFonts w:ascii="Futura Bk BT" w:hAnsi="Futura Bk BT"/>
          <w:sz w:val="22"/>
          <w:szCs w:val="22"/>
        </w:rPr>
        <w:t>m Zeitalter von GSM kam der große Rückschritt. Mit dem Zeittakt war der CSD genannte Dienst teuer, blieb unbeliebt und konnte technisch nicht so recht überzeugen. Bloß nichts ändern, wenn es dann endlich funktionierte! Auch die 14.400 Bit/sek bei E-Plus und das HSCSD (mit Kanalbündelung) bleiben Randerscheinungen.</w:t>
      </w:r>
    </w:p>
    <w:p w14:paraId="5FD65105" w14:textId="77777777" w:rsidR="00D61FA3" w:rsidRPr="009927E5" w:rsidRDefault="00D61FA3" w:rsidP="00D61FA3">
      <w:pPr>
        <w:jc w:val="both"/>
        <w:rPr>
          <w:rFonts w:ascii="Futura Bk BT" w:hAnsi="Futura Bk BT"/>
          <w:sz w:val="22"/>
          <w:szCs w:val="22"/>
        </w:rPr>
      </w:pPr>
    </w:p>
    <w:p w14:paraId="77DA4420" w14:textId="3BEF17D1" w:rsidR="00D61FA3" w:rsidRPr="009927E5" w:rsidRDefault="00D61FA3" w:rsidP="00D61FA3">
      <w:pPr>
        <w:jc w:val="both"/>
        <w:rPr>
          <w:rFonts w:ascii="Futura Bk BT" w:hAnsi="Futura Bk BT"/>
          <w:sz w:val="22"/>
          <w:szCs w:val="22"/>
        </w:rPr>
      </w:pPr>
      <w:r w:rsidRPr="009927E5">
        <w:rPr>
          <w:rFonts w:ascii="Futura Bk BT" w:hAnsi="Futura Bk BT"/>
          <w:sz w:val="22"/>
          <w:szCs w:val="22"/>
        </w:rPr>
        <w:t xml:space="preserve">Doch nun kommen die guten Zeiten zurück! Denn es gibt jetzt wieder das serielle Kabel quer durch Deutschland und – wenn es sein muss – rund um den Globus. Natürlich ist es kein Kabel im klassischen Sinne, sondern eine </w:t>
      </w:r>
      <w:r w:rsidRPr="006A2BD6">
        <w:rPr>
          <w:rFonts w:ascii="Futura Bk BT" w:hAnsi="Futura Bk BT"/>
          <w:b/>
          <w:bCs/>
          <w:sz w:val="22"/>
          <w:szCs w:val="22"/>
        </w:rPr>
        <w:t>virtuelle Verbindung über LTE/4G</w:t>
      </w:r>
      <w:r w:rsidRPr="009927E5">
        <w:rPr>
          <w:rFonts w:ascii="Futura Bk BT" w:hAnsi="Futura Bk BT"/>
          <w:sz w:val="22"/>
          <w:szCs w:val="22"/>
        </w:rPr>
        <w:t xml:space="preserve">. Die aber ist im Betrieb </w:t>
      </w:r>
      <w:r w:rsidRPr="006A2BD6">
        <w:rPr>
          <w:rFonts w:ascii="Futura Bk BT" w:hAnsi="Futura Bk BT"/>
          <w:b/>
          <w:bCs/>
          <w:sz w:val="22"/>
          <w:szCs w:val="22"/>
        </w:rPr>
        <w:t>stabil wie ein echtes Kabel!</w:t>
      </w:r>
    </w:p>
    <w:p w14:paraId="5E716F16" w14:textId="77777777" w:rsidR="00D61FA3" w:rsidRPr="009927E5" w:rsidRDefault="00D61FA3" w:rsidP="00D61FA3">
      <w:pPr>
        <w:jc w:val="both"/>
        <w:rPr>
          <w:rFonts w:ascii="Futura Bk BT" w:hAnsi="Futura Bk BT"/>
          <w:sz w:val="22"/>
          <w:szCs w:val="22"/>
        </w:rPr>
      </w:pPr>
    </w:p>
    <w:p w14:paraId="0B746D40" w14:textId="25B2B16A" w:rsidR="00D61FA3" w:rsidRPr="009927E5" w:rsidRDefault="00D61FA3" w:rsidP="00D61FA3">
      <w:pPr>
        <w:jc w:val="both"/>
        <w:rPr>
          <w:rFonts w:ascii="Futura Bk BT" w:hAnsi="Futura Bk BT"/>
          <w:sz w:val="22"/>
          <w:szCs w:val="22"/>
        </w:rPr>
      </w:pPr>
      <w:r w:rsidRPr="009927E5">
        <w:rPr>
          <w:rFonts w:ascii="Futura Bk BT" w:hAnsi="Futura Bk BT"/>
          <w:sz w:val="22"/>
          <w:szCs w:val="22"/>
        </w:rPr>
        <w:t>Die bei CSD übliche Geschwindigkeitsbegrenzung auf 9.600 Bit/sek gilt hier nicht mehr und abgerechnet wird nicht im Zeittakt, sondern nach Datenvolumen, wie es mittlerweile üblich ist. PC und SPS können nun wieder problemlos kommunizieren, ebenso viele fernauslesbare Energiezähler und andere technische Einrichtungen, die die serielle Schnittstelle nutzen.</w:t>
      </w:r>
    </w:p>
    <w:p w14:paraId="0EC75B51" w14:textId="77777777" w:rsidR="00D61FA3" w:rsidRPr="009927E5" w:rsidRDefault="00D61FA3" w:rsidP="00D61FA3">
      <w:pPr>
        <w:jc w:val="both"/>
        <w:rPr>
          <w:rFonts w:ascii="Futura Bk BT" w:hAnsi="Futura Bk BT"/>
          <w:sz w:val="22"/>
          <w:szCs w:val="22"/>
        </w:rPr>
      </w:pPr>
    </w:p>
    <w:p w14:paraId="0C8FD9D7" w14:textId="52820F49" w:rsidR="00D61FA3" w:rsidRPr="009927E5" w:rsidRDefault="00D61FA3" w:rsidP="000624B1">
      <w:pPr>
        <w:rPr>
          <w:rFonts w:ascii="Futura Bk BT" w:hAnsi="Futura Bk BT"/>
          <w:sz w:val="22"/>
          <w:szCs w:val="22"/>
        </w:rPr>
      </w:pPr>
      <w:r w:rsidRPr="009927E5">
        <w:rPr>
          <w:rFonts w:ascii="Futura Bk BT" w:hAnsi="Futura Bk BT"/>
          <w:sz w:val="22"/>
          <w:szCs w:val="22"/>
        </w:rPr>
        <w:t xml:space="preserve">Dieses „virtuelle serielle Kabel“ nennt sich </w:t>
      </w:r>
      <w:r w:rsidR="006A2BD6" w:rsidRPr="006A2BD6">
        <w:rPr>
          <w:rFonts w:ascii="Futura Bk BT" w:hAnsi="Futura Bk BT"/>
          <w:b/>
          <w:bCs/>
          <w:sz w:val="22"/>
          <w:szCs w:val="22"/>
        </w:rPr>
        <w:t>VORTIX Serial Data Bridge</w:t>
      </w:r>
      <w:r w:rsidR="006A2BD6" w:rsidRPr="006A2BD6">
        <w:rPr>
          <w:rFonts w:ascii="Futura Bk BT" w:hAnsi="Futura Bk BT"/>
          <w:sz w:val="22"/>
          <w:szCs w:val="22"/>
        </w:rPr>
        <w:t xml:space="preserve"> </w:t>
      </w:r>
      <w:r w:rsidRPr="009927E5">
        <w:rPr>
          <w:rFonts w:ascii="Futura Bk BT" w:hAnsi="Futura Bk BT"/>
          <w:sz w:val="22"/>
          <w:szCs w:val="22"/>
        </w:rPr>
        <w:t xml:space="preserve">und kann sowohl als </w:t>
      </w:r>
      <w:r w:rsidRPr="006A2BD6">
        <w:rPr>
          <w:rFonts w:ascii="Futura Bk BT" w:hAnsi="Futura Bk BT"/>
          <w:b/>
          <w:bCs/>
          <w:sz w:val="22"/>
          <w:szCs w:val="22"/>
        </w:rPr>
        <w:t>serielles Kabel</w:t>
      </w:r>
      <w:r w:rsidRPr="009927E5">
        <w:rPr>
          <w:rFonts w:ascii="Futura Bk BT" w:hAnsi="Futura Bk BT"/>
          <w:sz w:val="22"/>
          <w:szCs w:val="22"/>
        </w:rPr>
        <w:t xml:space="preserve"> konfiguriert werden, als auch als </w:t>
      </w:r>
      <w:r w:rsidRPr="006A2BD6">
        <w:rPr>
          <w:rFonts w:ascii="Futura Bk BT" w:hAnsi="Futura Bk BT"/>
          <w:b/>
          <w:bCs/>
          <w:sz w:val="22"/>
          <w:szCs w:val="22"/>
        </w:rPr>
        <w:t>Modem</w:t>
      </w:r>
      <w:r w:rsidRPr="009927E5">
        <w:rPr>
          <w:rFonts w:ascii="Futura Bk BT" w:hAnsi="Futura Bk BT"/>
          <w:sz w:val="22"/>
          <w:szCs w:val="22"/>
        </w:rPr>
        <w:t xml:space="preserve"> für die Anwahl mit einer Rufnummer. „atdt 02345“, „Ring“, „ata“, „connect“ lauten die wohlbekannten</w:t>
      </w:r>
      <w:r w:rsidR="00E803CA">
        <w:rPr>
          <w:rFonts w:ascii="Futura Bk BT" w:hAnsi="Futura Bk BT"/>
          <w:sz w:val="22"/>
          <w:szCs w:val="22"/>
        </w:rPr>
        <w:t xml:space="preserve"> </w:t>
      </w:r>
      <w:r w:rsidRPr="009927E5">
        <w:rPr>
          <w:rFonts w:ascii="Futura Bk BT" w:hAnsi="Futura Bk BT"/>
          <w:sz w:val="22"/>
          <w:szCs w:val="22"/>
        </w:rPr>
        <w:t>Codewor</w:t>
      </w:r>
      <w:r w:rsidR="00E803CA">
        <w:rPr>
          <w:rFonts w:ascii="Futura Bk BT" w:hAnsi="Futura Bk BT"/>
          <w:sz w:val="22"/>
          <w:szCs w:val="22"/>
        </w:rPr>
        <w:softHyphen/>
      </w:r>
      <w:r w:rsidRPr="009927E5">
        <w:rPr>
          <w:rFonts w:ascii="Futura Bk BT" w:hAnsi="Futura Bk BT"/>
          <w:sz w:val="22"/>
          <w:szCs w:val="22"/>
        </w:rPr>
        <w:t>te dieser Art von Verbindungen.</w:t>
      </w:r>
    </w:p>
    <w:p w14:paraId="5432581C" w14:textId="77777777" w:rsidR="00D61FA3" w:rsidRPr="009927E5" w:rsidRDefault="00D61FA3" w:rsidP="00D61FA3">
      <w:pPr>
        <w:jc w:val="both"/>
        <w:rPr>
          <w:rFonts w:ascii="Futura Bk BT" w:hAnsi="Futura Bk BT"/>
          <w:sz w:val="22"/>
          <w:szCs w:val="22"/>
        </w:rPr>
      </w:pPr>
    </w:p>
    <w:p w14:paraId="05A4B951" w14:textId="7FD5033B" w:rsidR="00D61FA3" w:rsidRDefault="00D61FA3" w:rsidP="00D61FA3">
      <w:pPr>
        <w:jc w:val="both"/>
        <w:rPr>
          <w:rFonts w:ascii="Futura Bk BT" w:hAnsi="Futura Bk BT"/>
          <w:sz w:val="22"/>
          <w:szCs w:val="22"/>
        </w:rPr>
      </w:pPr>
      <w:r w:rsidRPr="009927E5">
        <w:rPr>
          <w:rFonts w:ascii="Futura Bk BT" w:hAnsi="Futura Bk BT"/>
          <w:sz w:val="22"/>
          <w:szCs w:val="22"/>
        </w:rPr>
        <w:t xml:space="preserve">Möglich wird die Technik der </w:t>
      </w:r>
      <w:r w:rsidRPr="006A2BD6">
        <w:rPr>
          <w:rFonts w:ascii="Futura Bk BT" w:hAnsi="Futura Bk BT"/>
          <w:b/>
          <w:bCs/>
          <w:sz w:val="22"/>
          <w:szCs w:val="22"/>
        </w:rPr>
        <w:t>VORTIX Serial Data Bridge</w:t>
      </w:r>
      <w:r w:rsidRPr="009927E5">
        <w:rPr>
          <w:rFonts w:ascii="Futura Bk BT" w:hAnsi="Futura Bk BT"/>
          <w:sz w:val="22"/>
          <w:szCs w:val="22"/>
        </w:rPr>
        <w:t xml:space="preserve"> durch das schnelle Internet im 4G-Netz. Die technischen Möglichkeiten von LTE reichen vollauf, um serielle Echtzeit</w:t>
      </w:r>
      <w:r w:rsidR="006A2BD6">
        <w:rPr>
          <w:rFonts w:ascii="Futura Bk BT" w:hAnsi="Futura Bk BT"/>
          <w:sz w:val="22"/>
          <w:szCs w:val="22"/>
        </w:rPr>
        <w:softHyphen/>
      </w:r>
      <w:r w:rsidRPr="009927E5">
        <w:rPr>
          <w:rFonts w:ascii="Futura Bk BT" w:hAnsi="Futura Bk BT"/>
          <w:sz w:val="22"/>
          <w:szCs w:val="22"/>
        </w:rPr>
        <w:t xml:space="preserve">verbindungen für Fernwirkanwendungen problemlos zu realisieren. </w:t>
      </w:r>
    </w:p>
    <w:p w14:paraId="5DEFDE2A" w14:textId="77777777" w:rsidR="002950BA" w:rsidRPr="009927E5" w:rsidRDefault="002950BA" w:rsidP="00D61FA3">
      <w:pPr>
        <w:jc w:val="both"/>
        <w:rPr>
          <w:rFonts w:ascii="Futura Bk BT" w:hAnsi="Futura Bk BT"/>
          <w:sz w:val="22"/>
          <w:szCs w:val="22"/>
        </w:rPr>
      </w:pPr>
    </w:p>
    <w:p w14:paraId="5E40C152" w14:textId="534CF125" w:rsidR="00DB1795" w:rsidRPr="009927E5" w:rsidRDefault="00D61FA3" w:rsidP="00D61FA3">
      <w:pPr>
        <w:jc w:val="both"/>
        <w:rPr>
          <w:rFonts w:ascii="Futura Bk BT" w:hAnsi="Futura Bk BT" w:cs="Calibri"/>
          <w:b/>
          <w:sz w:val="22"/>
          <w:szCs w:val="22"/>
        </w:rPr>
      </w:pPr>
      <w:r w:rsidRPr="009927E5">
        <w:rPr>
          <w:rFonts w:ascii="Futura Bk BT" w:hAnsi="Futura Bk BT"/>
          <w:sz w:val="22"/>
          <w:szCs w:val="22"/>
        </w:rPr>
        <w:t xml:space="preserve">Mehr gibt es jetzt eigentlich nicht mehr zu sagen. Das </w:t>
      </w:r>
      <w:r w:rsidRPr="006A2BD6">
        <w:rPr>
          <w:rFonts w:ascii="Futura Bk BT" w:hAnsi="Futura Bk BT"/>
          <w:b/>
          <w:bCs/>
          <w:sz w:val="22"/>
          <w:szCs w:val="22"/>
        </w:rPr>
        <w:t>VORTIX-Testpaket anfordern</w:t>
      </w:r>
      <w:r w:rsidRPr="009927E5">
        <w:rPr>
          <w:rFonts w:ascii="Futura Bk BT" w:hAnsi="Futura Bk BT"/>
          <w:sz w:val="22"/>
          <w:szCs w:val="22"/>
        </w:rPr>
        <w:t xml:space="preserve"> und nie wieder zurücksenden. Das sind die nächsten Schritte.</w:t>
      </w:r>
    </w:p>
    <w:p w14:paraId="7DF824B5" w14:textId="33A52D10" w:rsidR="00DB1795" w:rsidRPr="009927E5" w:rsidRDefault="00DB1795" w:rsidP="005E444B">
      <w:pPr>
        <w:rPr>
          <w:rFonts w:ascii="Futura Bk BT" w:hAnsi="Futura Bk BT" w:cs="Calibri"/>
          <w:b/>
          <w:sz w:val="22"/>
          <w:szCs w:val="22"/>
        </w:rPr>
      </w:pPr>
    </w:p>
    <w:p w14:paraId="62BE9BA6" w14:textId="2A6B1206" w:rsidR="00DB1795" w:rsidRDefault="00DB1795" w:rsidP="005E444B">
      <w:pPr>
        <w:rPr>
          <w:rFonts w:ascii="Calibri" w:hAnsi="Calibri" w:cs="Calibri"/>
          <w:b/>
          <w:sz w:val="22"/>
          <w:szCs w:val="22"/>
        </w:rPr>
      </w:pPr>
    </w:p>
    <w:p w14:paraId="689F4093" w14:textId="407D43C9" w:rsidR="00D61FA3" w:rsidRDefault="00D61FA3" w:rsidP="005E444B">
      <w:pPr>
        <w:rPr>
          <w:rFonts w:ascii="Calibri" w:hAnsi="Calibri" w:cs="Calibri"/>
          <w:b/>
          <w:sz w:val="22"/>
          <w:szCs w:val="22"/>
        </w:rPr>
      </w:pPr>
    </w:p>
    <w:p w14:paraId="209E3D94" w14:textId="71AD1C26" w:rsidR="00D61FA3" w:rsidRDefault="00D61FA3" w:rsidP="005E444B">
      <w:pPr>
        <w:rPr>
          <w:rFonts w:ascii="Calibri" w:hAnsi="Calibri" w:cs="Calibri"/>
          <w:b/>
          <w:sz w:val="22"/>
          <w:szCs w:val="22"/>
        </w:rPr>
      </w:pPr>
    </w:p>
    <w:p w14:paraId="191DBF4A" w14:textId="77777777" w:rsidR="00D61FA3" w:rsidRDefault="00D61FA3" w:rsidP="005E444B">
      <w:pPr>
        <w:rPr>
          <w:rFonts w:ascii="Calibri" w:hAnsi="Calibri" w:cs="Calibri"/>
          <w:b/>
          <w:sz w:val="22"/>
          <w:szCs w:val="22"/>
        </w:rPr>
      </w:pPr>
    </w:p>
    <w:p w14:paraId="76C73E9E" w14:textId="77777777" w:rsidR="00DB1795" w:rsidRPr="009927E5" w:rsidRDefault="00DB1795" w:rsidP="005E444B">
      <w:pPr>
        <w:rPr>
          <w:rFonts w:ascii="Futura Bk BT" w:hAnsi="Futura Bk BT" w:cs="Calibri"/>
          <w:b/>
          <w:sz w:val="22"/>
          <w:szCs w:val="22"/>
        </w:rPr>
      </w:pPr>
    </w:p>
    <w:p w14:paraId="6686464D" w14:textId="77777777" w:rsidR="00BB3C0A" w:rsidRPr="009927E5" w:rsidRDefault="00BB3C0A" w:rsidP="005E444B">
      <w:pPr>
        <w:rPr>
          <w:rFonts w:ascii="Futura Bk BT" w:hAnsi="Futura Bk BT" w:cs="Calibri"/>
          <w:b/>
          <w:sz w:val="22"/>
        </w:rPr>
      </w:pPr>
      <w:r w:rsidRPr="009927E5">
        <w:rPr>
          <w:rFonts w:ascii="Futura Bk BT" w:hAnsi="Futura Bk BT" w:cs="Calibri"/>
          <w:b/>
          <w:sz w:val="22"/>
        </w:rPr>
        <w:t>Unternehmen</w:t>
      </w:r>
    </w:p>
    <w:p w14:paraId="717E7C17" w14:textId="7B2B32F3" w:rsidR="00353927" w:rsidRPr="00353927" w:rsidRDefault="00353927" w:rsidP="00353927">
      <w:pPr>
        <w:jc w:val="both"/>
        <w:rPr>
          <w:rFonts w:ascii="Futura Bk BT" w:hAnsi="Futura Bk BT" w:cs="Calibri"/>
          <w:sz w:val="22"/>
        </w:rPr>
      </w:pPr>
      <w:r w:rsidRPr="00353927">
        <w:rPr>
          <w:rFonts w:ascii="Futura Bk BT" w:hAnsi="Futura Bk BT" w:cs="Calibri"/>
          <w:sz w:val="22"/>
        </w:rPr>
        <w:t>Die Coniu</w:t>
      </w:r>
      <w:r w:rsidR="002950BA">
        <w:rPr>
          <w:rFonts w:ascii="Futura Bk BT" w:hAnsi="Futura Bk BT" w:cs="Calibri"/>
          <w:sz w:val="22"/>
        </w:rPr>
        <w:t>G</w:t>
      </w:r>
      <w:r w:rsidRPr="00353927">
        <w:rPr>
          <w:rFonts w:ascii="Futura Bk BT" w:hAnsi="Futura Bk BT" w:cs="Calibri"/>
          <w:sz w:val="22"/>
        </w:rPr>
        <w:t>o GmbH ist ein Entwickler von GSM M2M Lösungen zur weltweiten Stör</w:t>
      </w:r>
      <w:r>
        <w:rPr>
          <w:rFonts w:ascii="Futura Bk BT" w:hAnsi="Futura Bk BT" w:cs="Calibri"/>
          <w:sz w:val="22"/>
        </w:rPr>
        <w:softHyphen/>
      </w:r>
      <w:r w:rsidRPr="00353927">
        <w:rPr>
          <w:rFonts w:ascii="Futura Bk BT" w:hAnsi="Futura Bk BT" w:cs="Calibri"/>
          <w:sz w:val="22"/>
        </w:rPr>
        <w:t>meldung und Fernwirkung, wie zum Beispiel GPS</w:t>
      </w:r>
      <w:r w:rsidR="002950BA">
        <w:rPr>
          <w:rFonts w:ascii="Futura Bk BT" w:hAnsi="Futura Bk BT" w:cs="Calibri"/>
          <w:sz w:val="22"/>
        </w:rPr>
        <w:t>-</w:t>
      </w:r>
      <w:r w:rsidRPr="00353927">
        <w:rPr>
          <w:rFonts w:ascii="Futura Bk BT" w:hAnsi="Futura Bk BT" w:cs="Calibri"/>
          <w:sz w:val="22"/>
        </w:rPr>
        <w:t>Flottensteuerung. Sicherung und Schutz gegen Diebstahl, Telematik, Telemetrie, Telemedizin, Fahrzeug-Ortung. Homecare und Wireless Connection, Online Monitoring, generelle Steuerung und viele andere.</w:t>
      </w:r>
    </w:p>
    <w:p w14:paraId="4843D495" w14:textId="1A45B219" w:rsidR="00BB3C0A" w:rsidRPr="009927E5" w:rsidRDefault="00353927" w:rsidP="00353927">
      <w:pPr>
        <w:jc w:val="both"/>
        <w:rPr>
          <w:rFonts w:ascii="Futura Bk BT" w:hAnsi="Futura Bk BT" w:cs="Calibri"/>
          <w:sz w:val="22"/>
        </w:rPr>
      </w:pPr>
      <w:r w:rsidRPr="00353927">
        <w:rPr>
          <w:rFonts w:ascii="Futura Bk BT" w:hAnsi="Futura Bk BT" w:cs="Calibri"/>
          <w:sz w:val="22"/>
        </w:rPr>
        <w:t>Speziell im Bereich der Entwicklung von GSM/LTE-Mode</w:t>
      </w:r>
      <w:r w:rsidR="002950BA">
        <w:rPr>
          <w:rFonts w:ascii="Futura Bk BT" w:hAnsi="Futura Bk BT" w:cs="Calibri"/>
          <w:sz w:val="22"/>
        </w:rPr>
        <w:t>m</w:t>
      </w:r>
      <w:r w:rsidRPr="00353927">
        <w:rPr>
          <w:rFonts w:ascii="Futura Bk BT" w:hAnsi="Futura Bk BT" w:cs="Calibri"/>
          <w:sz w:val="22"/>
        </w:rPr>
        <w:t>s zur M2M Datenfernüber</w:t>
      </w:r>
      <w:r>
        <w:rPr>
          <w:rFonts w:ascii="Futura Bk BT" w:hAnsi="Futura Bk BT" w:cs="Calibri"/>
          <w:sz w:val="22"/>
        </w:rPr>
        <w:softHyphen/>
      </w:r>
      <w:r w:rsidRPr="00353927">
        <w:rPr>
          <w:rFonts w:ascii="Futura Bk BT" w:hAnsi="Futura Bk BT" w:cs="Calibri"/>
          <w:sz w:val="22"/>
        </w:rPr>
        <w:t>tragung nimmt die ConiuGo seit vielen Jahren eine Spitzenposition auf dem deutschen GSM M2M Markt ein und verfügt daher über ein hohes Maß an GSM Know-</w:t>
      </w:r>
      <w:r>
        <w:rPr>
          <w:rFonts w:ascii="Futura Bk BT" w:hAnsi="Futura Bk BT" w:cs="Calibri"/>
          <w:sz w:val="22"/>
        </w:rPr>
        <w:t>h</w:t>
      </w:r>
      <w:r w:rsidRPr="00353927">
        <w:rPr>
          <w:rFonts w:ascii="Futura Bk BT" w:hAnsi="Futura Bk BT" w:cs="Calibri"/>
          <w:sz w:val="22"/>
        </w:rPr>
        <w:t>ow</w:t>
      </w:r>
      <w:r w:rsidR="00BB3C0A" w:rsidRPr="009927E5">
        <w:rPr>
          <w:rFonts w:ascii="Futura Bk BT" w:hAnsi="Futura Bk BT" w:cs="Calibri"/>
          <w:sz w:val="22"/>
        </w:rPr>
        <w:t>.</w:t>
      </w:r>
    </w:p>
    <w:p w14:paraId="6D3F4572" w14:textId="77777777" w:rsidR="00144F33" w:rsidRPr="009927E5" w:rsidRDefault="00144F33" w:rsidP="005E444B">
      <w:pPr>
        <w:rPr>
          <w:rFonts w:ascii="Futura Bk BT" w:hAnsi="Futura Bk BT" w:cs="Calibri"/>
          <w:sz w:val="22"/>
        </w:rPr>
      </w:pPr>
    </w:p>
    <w:p w14:paraId="2F582724" w14:textId="779E5318" w:rsidR="0075123F" w:rsidRPr="009927E5" w:rsidRDefault="0075123F" w:rsidP="005E444B">
      <w:pPr>
        <w:spacing w:before="240"/>
        <w:rPr>
          <w:rFonts w:ascii="Futura Bk BT" w:hAnsi="Futura Bk BT" w:cs="Calibri"/>
          <w:sz w:val="22"/>
        </w:rPr>
      </w:pPr>
      <w:r w:rsidRPr="009927E5">
        <w:rPr>
          <w:rFonts w:ascii="Futura Bk BT" w:hAnsi="Futura Bk BT" w:cs="Calibri"/>
          <w:sz w:val="22"/>
        </w:rPr>
        <w:t xml:space="preserve">- </w:t>
      </w:r>
      <w:r w:rsidR="006A2BD6">
        <w:rPr>
          <w:rFonts w:ascii="Futura Bk BT" w:hAnsi="Futura Bk BT" w:cs="Calibri"/>
          <w:sz w:val="22"/>
        </w:rPr>
        <w:t>1.64</w:t>
      </w:r>
      <w:r w:rsidR="00E803CA">
        <w:rPr>
          <w:rFonts w:ascii="Futura Bk BT" w:hAnsi="Futura Bk BT" w:cs="Calibri"/>
          <w:sz w:val="22"/>
        </w:rPr>
        <w:t>0</w:t>
      </w:r>
      <w:r w:rsidRPr="009927E5">
        <w:rPr>
          <w:rFonts w:ascii="Futura Bk BT" w:hAnsi="Futura Bk BT" w:cs="Calibri"/>
          <w:sz w:val="22"/>
        </w:rPr>
        <w:t xml:space="preserve"> Zeichen (inklusive Leerzeichen)</w:t>
      </w:r>
    </w:p>
    <w:p w14:paraId="63E26C50" w14:textId="2CF9EA8D" w:rsidR="0075123F" w:rsidRDefault="0075123F" w:rsidP="005E444B">
      <w:pPr>
        <w:rPr>
          <w:rFonts w:ascii="Futura Bk BT" w:hAnsi="Futura Bk BT" w:cs="Calibri"/>
          <w:sz w:val="22"/>
        </w:rPr>
      </w:pPr>
      <w:r w:rsidRPr="009927E5">
        <w:rPr>
          <w:rFonts w:ascii="Futura Bk BT" w:hAnsi="Futura Bk BT" w:cs="Calibri"/>
          <w:sz w:val="22"/>
        </w:rPr>
        <w:t>- der Text ist zur sofortigen Veröffentlichung freigegeben</w:t>
      </w:r>
    </w:p>
    <w:p w14:paraId="0AA7EE87" w14:textId="78F2BBDD" w:rsidR="00BC21FB" w:rsidRPr="009927E5" w:rsidRDefault="00BC21FB" w:rsidP="005E444B">
      <w:pPr>
        <w:rPr>
          <w:rFonts w:ascii="Futura Bk BT" w:hAnsi="Futura Bk BT" w:cs="Calibri"/>
          <w:sz w:val="22"/>
        </w:rPr>
      </w:pPr>
      <w:r>
        <w:rPr>
          <w:rFonts w:ascii="Futura Bk BT" w:hAnsi="Futura Bk BT" w:cs="Calibri"/>
          <w:sz w:val="22"/>
        </w:rPr>
        <w:t>- weiteres Bildmaterial auf Anfrage erhältlich</w:t>
      </w:r>
      <w:bookmarkStart w:id="1" w:name="_GoBack"/>
      <w:bookmarkEnd w:id="1"/>
    </w:p>
    <w:p w14:paraId="006229E9" w14:textId="77777777" w:rsidR="0075123F" w:rsidRPr="009927E5" w:rsidRDefault="0075123F" w:rsidP="005E444B">
      <w:pPr>
        <w:rPr>
          <w:rFonts w:ascii="Futura Bk BT" w:hAnsi="Futura Bk BT" w:cs="Calibri"/>
          <w:sz w:val="22"/>
        </w:rPr>
      </w:pPr>
      <w:r w:rsidRPr="009927E5">
        <w:rPr>
          <w:rFonts w:ascii="Futura Bk BT" w:hAnsi="Futura Bk BT" w:cs="Calibri"/>
          <w:sz w:val="22"/>
        </w:rPr>
        <w:t>- bitte Beleg-Exemplar zusenden</w:t>
      </w:r>
    </w:p>
    <w:p w14:paraId="50EE71E3" w14:textId="77777777" w:rsidR="0075123F" w:rsidRPr="009927E5" w:rsidRDefault="0075123F" w:rsidP="005E444B">
      <w:pPr>
        <w:spacing w:before="240"/>
        <w:rPr>
          <w:rFonts w:ascii="Futura Bk BT" w:hAnsi="Futura Bk BT" w:cs="Calibri"/>
          <w:b/>
          <w:sz w:val="22"/>
        </w:rPr>
      </w:pPr>
      <w:r w:rsidRPr="009927E5">
        <w:rPr>
          <w:rFonts w:ascii="Futura Bk BT" w:hAnsi="Futura Bk BT" w:cs="Calibri"/>
          <w:b/>
          <w:sz w:val="22"/>
        </w:rPr>
        <w:t xml:space="preserve">Kontakt </w:t>
      </w:r>
    </w:p>
    <w:p w14:paraId="6693EBAE" w14:textId="77777777" w:rsidR="0075123F" w:rsidRPr="009927E5" w:rsidRDefault="00ED7A90" w:rsidP="005E444B">
      <w:pPr>
        <w:rPr>
          <w:rFonts w:ascii="Futura Bk BT" w:hAnsi="Futura Bk BT" w:cs="Calibri"/>
          <w:sz w:val="22"/>
        </w:rPr>
      </w:pPr>
      <w:r w:rsidRPr="009927E5">
        <w:rPr>
          <w:rFonts w:ascii="Futura Bk BT" w:hAnsi="Futura Bk BT" w:cs="Calibri"/>
          <w:sz w:val="22"/>
        </w:rPr>
        <w:t>Dr. Ulrich Pilz</w:t>
      </w:r>
    </w:p>
    <w:p w14:paraId="53C54EBF" w14:textId="77777777" w:rsidR="0075123F" w:rsidRPr="009927E5" w:rsidRDefault="00ED7A90" w:rsidP="005E444B">
      <w:pPr>
        <w:rPr>
          <w:rFonts w:ascii="Futura Bk BT" w:hAnsi="Futura Bk BT" w:cs="Calibri"/>
          <w:sz w:val="22"/>
          <w:lang w:val="en-US"/>
        </w:rPr>
      </w:pPr>
      <w:r w:rsidRPr="009927E5">
        <w:rPr>
          <w:rFonts w:ascii="Futura Bk BT" w:hAnsi="Futura Bk BT" w:cs="Calibri"/>
          <w:sz w:val="22"/>
          <w:lang w:val="en-GB"/>
        </w:rPr>
        <w:t>Geschäftsführer</w:t>
      </w:r>
    </w:p>
    <w:p w14:paraId="536ADBBD" w14:textId="3584126D" w:rsidR="0075123F" w:rsidRPr="009927E5" w:rsidRDefault="00353927" w:rsidP="005E444B">
      <w:pPr>
        <w:rPr>
          <w:rFonts w:ascii="Futura Bk BT" w:hAnsi="Futura Bk BT" w:cs="Calibri"/>
          <w:sz w:val="22"/>
          <w:lang w:val="en-US"/>
        </w:rPr>
      </w:pPr>
      <w:r>
        <w:rPr>
          <w:rFonts w:ascii="Futura Bk BT" w:hAnsi="Futura Bk BT" w:cs="Calibri"/>
          <w:sz w:val="22"/>
          <w:lang w:val="en-US"/>
        </w:rPr>
        <w:t>u.pilz@coniugo.de</w:t>
      </w:r>
    </w:p>
    <w:p w14:paraId="457CC025" w14:textId="5F1EB2E4" w:rsidR="0075123F" w:rsidRPr="009927E5" w:rsidRDefault="00353927" w:rsidP="005E444B">
      <w:pPr>
        <w:spacing w:before="240"/>
        <w:rPr>
          <w:rFonts w:ascii="Futura Bk BT" w:hAnsi="Futura Bk BT" w:cs="Calibri"/>
          <w:sz w:val="22"/>
        </w:rPr>
      </w:pPr>
      <w:r>
        <w:rPr>
          <w:rFonts w:ascii="Futura Bk BT" w:hAnsi="Futura Bk BT" w:cs="Calibri"/>
          <w:sz w:val="22"/>
        </w:rPr>
        <w:t>ConiuGo</w:t>
      </w:r>
      <w:r w:rsidR="0075123F" w:rsidRPr="009927E5">
        <w:rPr>
          <w:rFonts w:ascii="Futura Bk BT" w:hAnsi="Futura Bk BT" w:cs="Calibri"/>
          <w:sz w:val="22"/>
        </w:rPr>
        <w:t xml:space="preserve"> GmbH </w:t>
      </w:r>
    </w:p>
    <w:p w14:paraId="5DE42727" w14:textId="77777777" w:rsidR="0075123F" w:rsidRPr="009927E5" w:rsidRDefault="0075123F" w:rsidP="005E444B">
      <w:pPr>
        <w:rPr>
          <w:rFonts w:ascii="Futura Bk BT" w:hAnsi="Futura Bk BT" w:cs="Calibri"/>
          <w:sz w:val="22"/>
        </w:rPr>
      </w:pPr>
      <w:r w:rsidRPr="009927E5">
        <w:rPr>
          <w:rFonts w:ascii="Futura Bk BT" w:hAnsi="Futura Bk BT" w:cs="Calibri"/>
          <w:sz w:val="22"/>
        </w:rPr>
        <w:t>Berliner Str. 4a, 16540 Hohen Neuendorf</w:t>
      </w:r>
    </w:p>
    <w:p w14:paraId="14BEE999" w14:textId="4B3EEEF9" w:rsidR="00B6572F" w:rsidRPr="009927E5" w:rsidRDefault="0075123F" w:rsidP="005E444B">
      <w:pPr>
        <w:rPr>
          <w:rFonts w:ascii="Futura Bk BT" w:hAnsi="Futura Bk BT" w:cs="Calibri"/>
        </w:rPr>
      </w:pPr>
      <w:r w:rsidRPr="009927E5">
        <w:rPr>
          <w:rFonts w:ascii="Futura Bk BT" w:hAnsi="Futura Bk BT" w:cs="Calibri"/>
          <w:sz w:val="22"/>
        </w:rPr>
        <w:t>Tel: 03303</w:t>
      </w:r>
      <w:r w:rsidR="00FA2E20" w:rsidRPr="009927E5">
        <w:rPr>
          <w:rFonts w:ascii="Futura Bk BT" w:hAnsi="Futura Bk BT" w:cs="Calibri"/>
          <w:sz w:val="22"/>
        </w:rPr>
        <w:t>/</w:t>
      </w:r>
      <w:r w:rsidRPr="009927E5">
        <w:rPr>
          <w:rFonts w:ascii="Futura Bk BT" w:hAnsi="Futura Bk BT" w:cs="Calibri"/>
          <w:sz w:val="22"/>
        </w:rPr>
        <w:t>409-6</w:t>
      </w:r>
      <w:r w:rsidR="00353927">
        <w:rPr>
          <w:rFonts w:ascii="Futura Bk BT" w:hAnsi="Futura Bk BT" w:cs="Calibri"/>
          <w:sz w:val="22"/>
        </w:rPr>
        <w:t>39</w:t>
      </w:r>
      <w:r w:rsidRPr="009927E5">
        <w:rPr>
          <w:rFonts w:ascii="Futura Bk BT" w:hAnsi="Futura Bk BT" w:cs="Calibri"/>
          <w:sz w:val="22"/>
        </w:rPr>
        <w:t>, Fax: 03303</w:t>
      </w:r>
      <w:r w:rsidR="00FA2E20" w:rsidRPr="009927E5">
        <w:rPr>
          <w:rFonts w:ascii="Futura Bk BT" w:hAnsi="Futura Bk BT" w:cs="Calibri"/>
          <w:sz w:val="22"/>
        </w:rPr>
        <w:t>/</w:t>
      </w:r>
      <w:r w:rsidRPr="009927E5">
        <w:rPr>
          <w:rFonts w:ascii="Futura Bk BT" w:hAnsi="Futura Bk BT" w:cs="Calibri"/>
          <w:sz w:val="22"/>
        </w:rPr>
        <w:t>409-691</w:t>
      </w:r>
    </w:p>
    <w:sectPr w:rsidR="00B6572F" w:rsidRPr="009927E5" w:rsidSect="008E6369">
      <w:headerReference w:type="default" r:id="rId9"/>
      <w:footerReference w:type="default" r:id="rId10"/>
      <w:pgSz w:w="11906" w:h="16838"/>
      <w:pgMar w:top="2127" w:right="1701" w:bottom="147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63F06" w14:textId="77777777" w:rsidR="0043267C" w:rsidRDefault="0043267C" w:rsidP="00E82C24">
      <w:r>
        <w:separator/>
      </w:r>
    </w:p>
  </w:endnote>
  <w:endnote w:type="continuationSeparator" w:id="0">
    <w:p w14:paraId="58753E8C" w14:textId="77777777" w:rsidR="0043267C" w:rsidRDefault="0043267C" w:rsidP="00E8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FForever-Medium_50_0_02202152">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utura Bk BT">
    <w:panose1 w:val="020B0502020204020303"/>
    <w:charset w:val="00"/>
    <w:family w:val="swiss"/>
    <w:pitch w:val="variable"/>
    <w:sig w:usb0="00000087" w:usb1="00000000" w:usb2="00000000" w:usb3="00000000" w:csb0="0000001B" w:csb1="00000000"/>
  </w:font>
  <w:font w:name="Futura Md BT">
    <w:panose1 w:val="020B0602020204020303"/>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34DBD" w14:textId="61D52E1D" w:rsidR="00375339" w:rsidRPr="00353927" w:rsidRDefault="004A0A92" w:rsidP="005E0A04">
    <w:pPr>
      <w:pStyle w:val="Kopfzeile"/>
      <w:tabs>
        <w:tab w:val="clear" w:pos="4536"/>
        <w:tab w:val="left" w:pos="5103"/>
      </w:tabs>
      <w:rPr>
        <w:rFonts w:ascii="Futura Bk BT" w:hAnsi="Futura Bk BT"/>
        <w:color w:val="333333"/>
        <w:sz w:val="16"/>
      </w:rPr>
    </w:pPr>
    <w:r w:rsidRPr="00353927">
      <w:rPr>
        <w:rFonts w:ascii="Futura Bk BT" w:hAnsi="Futura Bk BT"/>
        <w:noProof/>
        <w:lang w:eastAsia="de-DE"/>
      </w:rPr>
      <mc:AlternateContent>
        <mc:Choice Requires="wps">
          <w:drawing>
            <wp:anchor distT="4294967295" distB="4294967295" distL="114300" distR="114300" simplePos="0" relativeHeight="251657728" behindDoc="0" locked="0" layoutInCell="1" allowOverlap="1" wp14:anchorId="4C90D7A0" wp14:editId="6BACE6F2">
              <wp:simplePos x="0" y="0"/>
              <wp:positionH relativeFrom="column">
                <wp:posOffset>-31750</wp:posOffset>
              </wp:positionH>
              <wp:positionV relativeFrom="paragraph">
                <wp:posOffset>-80011</wp:posOffset>
              </wp:positionV>
              <wp:extent cx="5400040" cy="0"/>
              <wp:effectExtent l="0" t="0" r="10160" b="19050"/>
              <wp:wrapNone/>
              <wp:docPr id="12" name="Gerade Verbindung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38B39" id="Gerade Verbindung 1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6.3pt" to="422.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"/>
          </w:pict>
        </mc:Fallback>
      </mc:AlternateContent>
    </w:r>
    <w:r w:rsidR="00375339" w:rsidRPr="00353927">
      <w:rPr>
        <w:rFonts w:ascii="Futura Bk BT" w:hAnsi="Futura Bk BT"/>
        <w:color w:val="333333"/>
      </w:rPr>
      <w:t>www</w:t>
    </w:r>
    <w:r w:rsidR="00353927">
      <w:rPr>
        <w:rFonts w:ascii="Futura Bk BT" w:hAnsi="Futura Bk BT"/>
        <w:color w:val="333333"/>
      </w:rPr>
      <w:t>.coniugo</w:t>
    </w:r>
    <w:r w:rsidR="00375339" w:rsidRPr="00353927">
      <w:rPr>
        <w:rFonts w:ascii="Futura Bk BT" w:hAnsi="Futura Bk BT"/>
        <w:color w:val="333333"/>
      </w:rPr>
      <w:t>.de</w:t>
    </w:r>
    <w:r w:rsidR="00375339" w:rsidRPr="00353927">
      <w:rPr>
        <w:rFonts w:ascii="Futura Bk BT" w:hAnsi="Futura Bk BT"/>
        <w:color w:val="333333"/>
        <w:sz w:val="18"/>
      </w:rPr>
      <w:tab/>
    </w:r>
    <w:r w:rsidR="00353927">
      <w:rPr>
        <w:rFonts w:ascii="Futura Bk BT" w:hAnsi="Futura Bk BT"/>
        <w:color w:val="333333"/>
        <w:sz w:val="16"/>
      </w:rPr>
      <w:t>ConiuGo</w:t>
    </w:r>
    <w:r w:rsidR="00375339" w:rsidRPr="00353927">
      <w:rPr>
        <w:rFonts w:ascii="Futura Bk BT" w:hAnsi="Futura Bk BT"/>
        <w:color w:val="333333"/>
        <w:sz w:val="16"/>
      </w:rPr>
      <w:t xml:space="preserve"> GmbH</w:t>
    </w:r>
  </w:p>
  <w:p w14:paraId="4A4A432C" w14:textId="77777777" w:rsidR="00375339" w:rsidRPr="00353927" w:rsidRDefault="00375339" w:rsidP="005E0A04">
    <w:pPr>
      <w:pStyle w:val="Kopfzeile"/>
      <w:tabs>
        <w:tab w:val="clear" w:pos="4536"/>
        <w:tab w:val="left" w:pos="5103"/>
      </w:tabs>
      <w:rPr>
        <w:rFonts w:ascii="Futura Bk BT" w:hAnsi="Futura Bk BT"/>
        <w:color w:val="333333"/>
        <w:sz w:val="16"/>
      </w:rPr>
    </w:pPr>
    <w:r w:rsidRPr="00353927">
      <w:rPr>
        <w:rFonts w:ascii="Futura Bk BT" w:hAnsi="Futura Bk BT"/>
        <w:color w:val="333333"/>
        <w:sz w:val="16"/>
      </w:rPr>
      <w:tab/>
      <w:t>Berliner Str. 4a, 16540 Hohen Neuendorf</w:t>
    </w:r>
  </w:p>
  <w:p w14:paraId="1DFFBDF6" w14:textId="2BDA644C" w:rsidR="00375339" w:rsidRDefault="00375339" w:rsidP="005E0A04">
    <w:pPr>
      <w:pStyle w:val="Fuzeile"/>
      <w:tabs>
        <w:tab w:val="clear" w:pos="4536"/>
        <w:tab w:val="left" w:pos="5103"/>
      </w:tabs>
      <w:rPr>
        <w:rFonts w:ascii="Arial" w:hAnsi="Arial"/>
        <w:color w:val="333333"/>
        <w:sz w:val="16"/>
      </w:rPr>
    </w:pPr>
    <w:r w:rsidRPr="00353927">
      <w:rPr>
        <w:rFonts w:ascii="Futura Bk BT" w:hAnsi="Futura Bk BT"/>
        <w:color w:val="333333"/>
        <w:sz w:val="16"/>
      </w:rPr>
      <w:tab/>
      <w:t>Tel: 03303 –409-6</w:t>
    </w:r>
    <w:r w:rsidR="00353927">
      <w:rPr>
        <w:rFonts w:ascii="Futura Bk BT" w:hAnsi="Futura Bk BT"/>
        <w:color w:val="333333"/>
        <w:sz w:val="16"/>
      </w:rPr>
      <w:t>39</w:t>
    </w:r>
    <w:r w:rsidRPr="00353927">
      <w:rPr>
        <w:rFonts w:ascii="Futura Bk BT" w:hAnsi="Futura Bk BT"/>
        <w:color w:val="333333"/>
        <w:sz w:val="16"/>
      </w:rPr>
      <w:t>, Fax: 03303 –409-691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BBEC7" w14:textId="77777777" w:rsidR="0043267C" w:rsidRDefault="0043267C" w:rsidP="00E82C24">
      <w:r>
        <w:separator/>
      </w:r>
    </w:p>
  </w:footnote>
  <w:footnote w:type="continuationSeparator" w:id="0">
    <w:p w14:paraId="671A5A07" w14:textId="77777777" w:rsidR="0043267C" w:rsidRDefault="0043267C" w:rsidP="00E82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C5DF1" w14:textId="01B24A6D" w:rsidR="00375339" w:rsidRPr="009927E5" w:rsidRDefault="00D61FA3" w:rsidP="00E82C24">
    <w:pPr>
      <w:pStyle w:val="Kopfzeile"/>
      <w:pBdr>
        <w:bottom w:val="single" w:sz="12" w:space="1" w:color="auto"/>
      </w:pBdr>
      <w:rPr>
        <w:rFonts w:ascii="Futura Md BT" w:hAnsi="Futura Md BT"/>
        <w:sz w:val="48"/>
        <w:szCs w:val="48"/>
      </w:rPr>
    </w:pPr>
    <w:r w:rsidRPr="009927E5">
      <w:rPr>
        <w:rFonts w:ascii="Futura Md BT" w:hAnsi="Futura Md BT"/>
        <w:noProof/>
        <w:sz w:val="48"/>
        <w:szCs w:val="48"/>
      </w:rPr>
      <w:drawing>
        <wp:anchor distT="0" distB="0" distL="114300" distR="114300" simplePos="0" relativeHeight="251658752" behindDoc="0" locked="0" layoutInCell="1" allowOverlap="1" wp14:anchorId="2A2A8D5A" wp14:editId="4FC19BBE">
          <wp:simplePos x="0" y="0"/>
          <wp:positionH relativeFrom="column">
            <wp:posOffset>3672840</wp:posOffset>
          </wp:positionH>
          <wp:positionV relativeFrom="paragraph">
            <wp:posOffset>-393065</wp:posOffset>
          </wp:positionV>
          <wp:extent cx="2401200" cy="112680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niuGo logo transparent.png"/>
                  <pic:cNvPicPr/>
                </pic:nvPicPr>
                <pic:blipFill>
                  <a:blip r:embed="rId1">
                    <a:extLst>
                      <a:ext uri="{28A0092B-C50C-407E-A947-70E740481C1C}">
                        <a14:useLocalDpi xmlns:a14="http://schemas.microsoft.com/office/drawing/2010/main" val="0"/>
                      </a:ext>
                    </a:extLst>
                  </a:blip>
                  <a:stretch>
                    <a:fillRect/>
                  </a:stretch>
                </pic:blipFill>
                <pic:spPr>
                  <a:xfrm>
                    <a:off x="0" y="0"/>
                    <a:ext cx="2401200" cy="1126800"/>
                  </a:xfrm>
                  <a:prstGeom prst="rect">
                    <a:avLst/>
                  </a:prstGeom>
                </pic:spPr>
              </pic:pic>
            </a:graphicData>
          </a:graphic>
          <wp14:sizeRelH relativeFrom="margin">
            <wp14:pctWidth>0</wp14:pctWidth>
          </wp14:sizeRelH>
          <wp14:sizeRelV relativeFrom="margin">
            <wp14:pctHeight>0</wp14:pctHeight>
          </wp14:sizeRelV>
        </wp:anchor>
      </w:drawing>
    </w:r>
    <w:r w:rsidRPr="009927E5">
      <w:rPr>
        <w:rFonts w:ascii="Futura Md BT" w:hAnsi="Futura Md BT"/>
        <w:sz w:val="48"/>
        <w:szCs w:val="48"/>
      </w:rPr>
      <w:t>Pressemeldung</w:t>
    </w:r>
  </w:p>
  <w:p w14:paraId="022C58C3" w14:textId="77777777" w:rsidR="00D61FA3" w:rsidRPr="00E82C24" w:rsidRDefault="00D61FA3" w:rsidP="00E82C2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5E6ADD"/>
    <w:multiLevelType w:val="hybridMultilevel"/>
    <w:tmpl w:val="C61EE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F16E70"/>
    <w:multiLevelType w:val="hybridMultilevel"/>
    <w:tmpl w:val="0122BA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F605BD9"/>
    <w:multiLevelType w:val="hybridMultilevel"/>
    <w:tmpl w:val="BE1E3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D83218"/>
    <w:multiLevelType w:val="hybridMultilevel"/>
    <w:tmpl w:val="9D403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013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C24"/>
    <w:rsid w:val="00006E4C"/>
    <w:rsid w:val="0001606A"/>
    <w:rsid w:val="000423CD"/>
    <w:rsid w:val="0004771E"/>
    <w:rsid w:val="00054EEE"/>
    <w:rsid w:val="000624B1"/>
    <w:rsid w:val="00063A34"/>
    <w:rsid w:val="00067442"/>
    <w:rsid w:val="000769DE"/>
    <w:rsid w:val="00093E45"/>
    <w:rsid w:val="000B2229"/>
    <w:rsid w:val="00105904"/>
    <w:rsid w:val="00112940"/>
    <w:rsid w:val="00115D25"/>
    <w:rsid w:val="00122C79"/>
    <w:rsid w:val="001239D6"/>
    <w:rsid w:val="00123D8D"/>
    <w:rsid w:val="001324DE"/>
    <w:rsid w:val="0013319F"/>
    <w:rsid w:val="00144F33"/>
    <w:rsid w:val="00176F02"/>
    <w:rsid w:val="001852E0"/>
    <w:rsid w:val="00185B00"/>
    <w:rsid w:val="00187E7B"/>
    <w:rsid w:val="001978C7"/>
    <w:rsid w:val="001B40A8"/>
    <w:rsid w:val="001C3217"/>
    <w:rsid w:val="001C45DC"/>
    <w:rsid w:val="001F624E"/>
    <w:rsid w:val="00223803"/>
    <w:rsid w:val="00267723"/>
    <w:rsid w:val="00270B85"/>
    <w:rsid w:val="00276AA7"/>
    <w:rsid w:val="00283F96"/>
    <w:rsid w:val="002862EB"/>
    <w:rsid w:val="002950BA"/>
    <w:rsid w:val="002A2218"/>
    <w:rsid w:val="002D5B11"/>
    <w:rsid w:val="002F51B1"/>
    <w:rsid w:val="00301B09"/>
    <w:rsid w:val="00304B67"/>
    <w:rsid w:val="0032395B"/>
    <w:rsid w:val="00326D4C"/>
    <w:rsid w:val="00331CC1"/>
    <w:rsid w:val="00353927"/>
    <w:rsid w:val="00354E8C"/>
    <w:rsid w:val="003556B1"/>
    <w:rsid w:val="00360CFC"/>
    <w:rsid w:val="00375339"/>
    <w:rsid w:val="00387754"/>
    <w:rsid w:val="00397A1E"/>
    <w:rsid w:val="003A5699"/>
    <w:rsid w:val="003C2E54"/>
    <w:rsid w:val="003C32D2"/>
    <w:rsid w:val="003D0AA9"/>
    <w:rsid w:val="003D161F"/>
    <w:rsid w:val="003D430C"/>
    <w:rsid w:val="003D6B2F"/>
    <w:rsid w:val="003E05DA"/>
    <w:rsid w:val="003E4E9A"/>
    <w:rsid w:val="00404754"/>
    <w:rsid w:val="00412250"/>
    <w:rsid w:val="0043267C"/>
    <w:rsid w:val="00434172"/>
    <w:rsid w:val="004442E1"/>
    <w:rsid w:val="004570D6"/>
    <w:rsid w:val="004635B0"/>
    <w:rsid w:val="00463EB4"/>
    <w:rsid w:val="004857F7"/>
    <w:rsid w:val="004A0A92"/>
    <w:rsid w:val="004A6D5F"/>
    <w:rsid w:val="004A7AD6"/>
    <w:rsid w:val="004B1D43"/>
    <w:rsid w:val="004E0E84"/>
    <w:rsid w:val="004F14D4"/>
    <w:rsid w:val="0050335A"/>
    <w:rsid w:val="005209D4"/>
    <w:rsid w:val="0052732D"/>
    <w:rsid w:val="00527AE0"/>
    <w:rsid w:val="00533BCC"/>
    <w:rsid w:val="00541D3C"/>
    <w:rsid w:val="00553EC1"/>
    <w:rsid w:val="005B4F71"/>
    <w:rsid w:val="005E0A04"/>
    <w:rsid w:val="005E444B"/>
    <w:rsid w:val="005E5809"/>
    <w:rsid w:val="005F107D"/>
    <w:rsid w:val="00600E80"/>
    <w:rsid w:val="00607CA4"/>
    <w:rsid w:val="00616C68"/>
    <w:rsid w:val="006228D5"/>
    <w:rsid w:val="00622ADD"/>
    <w:rsid w:val="0063593E"/>
    <w:rsid w:val="006373C9"/>
    <w:rsid w:val="00654C20"/>
    <w:rsid w:val="006A2BD6"/>
    <w:rsid w:val="006B2005"/>
    <w:rsid w:val="006B67D8"/>
    <w:rsid w:val="006E6A92"/>
    <w:rsid w:val="006F158D"/>
    <w:rsid w:val="00722E15"/>
    <w:rsid w:val="00741D18"/>
    <w:rsid w:val="00742DA8"/>
    <w:rsid w:val="0075123F"/>
    <w:rsid w:val="0077694E"/>
    <w:rsid w:val="00782552"/>
    <w:rsid w:val="0078315B"/>
    <w:rsid w:val="00796AB9"/>
    <w:rsid w:val="007B09E4"/>
    <w:rsid w:val="007C5FEE"/>
    <w:rsid w:val="007D3CB3"/>
    <w:rsid w:val="0082033F"/>
    <w:rsid w:val="008229A4"/>
    <w:rsid w:val="00852C90"/>
    <w:rsid w:val="00853035"/>
    <w:rsid w:val="008630B7"/>
    <w:rsid w:val="00871E0E"/>
    <w:rsid w:val="0088603B"/>
    <w:rsid w:val="008B6A54"/>
    <w:rsid w:val="008B6D01"/>
    <w:rsid w:val="008E6369"/>
    <w:rsid w:val="0090692C"/>
    <w:rsid w:val="00927508"/>
    <w:rsid w:val="009353BA"/>
    <w:rsid w:val="00940BC0"/>
    <w:rsid w:val="00944FD2"/>
    <w:rsid w:val="00951516"/>
    <w:rsid w:val="00953613"/>
    <w:rsid w:val="00975F15"/>
    <w:rsid w:val="009927E5"/>
    <w:rsid w:val="00994514"/>
    <w:rsid w:val="00996774"/>
    <w:rsid w:val="009A4548"/>
    <w:rsid w:val="009D0857"/>
    <w:rsid w:val="009D6018"/>
    <w:rsid w:val="009E3B30"/>
    <w:rsid w:val="009E3BDB"/>
    <w:rsid w:val="00A07275"/>
    <w:rsid w:val="00A128D0"/>
    <w:rsid w:val="00A133E3"/>
    <w:rsid w:val="00A30D4B"/>
    <w:rsid w:val="00A320B4"/>
    <w:rsid w:val="00A32809"/>
    <w:rsid w:val="00A418FF"/>
    <w:rsid w:val="00A83B9D"/>
    <w:rsid w:val="00A84086"/>
    <w:rsid w:val="00A862EB"/>
    <w:rsid w:val="00A95CE5"/>
    <w:rsid w:val="00AD1D49"/>
    <w:rsid w:val="00AE5230"/>
    <w:rsid w:val="00AF0A6D"/>
    <w:rsid w:val="00B142FF"/>
    <w:rsid w:val="00B14D67"/>
    <w:rsid w:val="00B21292"/>
    <w:rsid w:val="00B30782"/>
    <w:rsid w:val="00B42F9D"/>
    <w:rsid w:val="00B61EA5"/>
    <w:rsid w:val="00B63D9E"/>
    <w:rsid w:val="00B645D4"/>
    <w:rsid w:val="00B6572F"/>
    <w:rsid w:val="00B72220"/>
    <w:rsid w:val="00B81C1C"/>
    <w:rsid w:val="00B8252D"/>
    <w:rsid w:val="00B94E85"/>
    <w:rsid w:val="00B970A3"/>
    <w:rsid w:val="00BA1C81"/>
    <w:rsid w:val="00BB08D5"/>
    <w:rsid w:val="00BB3C0A"/>
    <w:rsid w:val="00BC21FB"/>
    <w:rsid w:val="00BC355A"/>
    <w:rsid w:val="00BC59A3"/>
    <w:rsid w:val="00BE26E6"/>
    <w:rsid w:val="00BE28FC"/>
    <w:rsid w:val="00BF4143"/>
    <w:rsid w:val="00C030D8"/>
    <w:rsid w:val="00C07C77"/>
    <w:rsid w:val="00C170B2"/>
    <w:rsid w:val="00C34BDF"/>
    <w:rsid w:val="00C80FBB"/>
    <w:rsid w:val="00CB5807"/>
    <w:rsid w:val="00CC07E9"/>
    <w:rsid w:val="00CC3B6A"/>
    <w:rsid w:val="00CC5874"/>
    <w:rsid w:val="00CD07A8"/>
    <w:rsid w:val="00CD3439"/>
    <w:rsid w:val="00CD7452"/>
    <w:rsid w:val="00CE2BC7"/>
    <w:rsid w:val="00D04B65"/>
    <w:rsid w:val="00D06ED7"/>
    <w:rsid w:val="00D120DA"/>
    <w:rsid w:val="00D1300A"/>
    <w:rsid w:val="00D212A2"/>
    <w:rsid w:val="00D3761D"/>
    <w:rsid w:val="00D453FF"/>
    <w:rsid w:val="00D4734C"/>
    <w:rsid w:val="00D61FA3"/>
    <w:rsid w:val="00D72859"/>
    <w:rsid w:val="00D838E3"/>
    <w:rsid w:val="00DB1795"/>
    <w:rsid w:val="00DB40C4"/>
    <w:rsid w:val="00DC77B8"/>
    <w:rsid w:val="00DD2D53"/>
    <w:rsid w:val="00DD568C"/>
    <w:rsid w:val="00DF5CA9"/>
    <w:rsid w:val="00E06A8E"/>
    <w:rsid w:val="00E42455"/>
    <w:rsid w:val="00E435F2"/>
    <w:rsid w:val="00E54874"/>
    <w:rsid w:val="00E562A2"/>
    <w:rsid w:val="00E803CA"/>
    <w:rsid w:val="00E82C24"/>
    <w:rsid w:val="00E95365"/>
    <w:rsid w:val="00EC58F9"/>
    <w:rsid w:val="00ED7A90"/>
    <w:rsid w:val="00EE575A"/>
    <w:rsid w:val="00EF6A6D"/>
    <w:rsid w:val="00EF7C7B"/>
    <w:rsid w:val="00F042C9"/>
    <w:rsid w:val="00F17B68"/>
    <w:rsid w:val="00F2725E"/>
    <w:rsid w:val="00F43F58"/>
    <w:rsid w:val="00F51B22"/>
    <w:rsid w:val="00F75BE2"/>
    <w:rsid w:val="00FA2E20"/>
    <w:rsid w:val="00FA6F7D"/>
    <w:rsid w:val="00FB10BF"/>
    <w:rsid w:val="00FB701B"/>
    <w:rsid w:val="00FD03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14:docId w14:val="44DFE01E"/>
  <w15:docId w15:val="{18D2034C-0249-4234-B57C-DE6E8806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2C24"/>
    <w:rPr>
      <w:rFonts w:ascii="Times New Roman" w:eastAsia="Times New Roman" w:hAnsi="Times New Roman"/>
      <w:sz w:val="24"/>
      <w:szCs w:val="24"/>
    </w:rPr>
  </w:style>
  <w:style w:type="paragraph" w:styleId="berschrift1">
    <w:name w:val="heading 1"/>
    <w:basedOn w:val="Standard"/>
    <w:next w:val="Standard"/>
    <w:link w:val="berschrift1Zchn"/>
    <w:uiPriority w:val="9"/>
    <w:qFormat/>
    <w:rsid w:val="00742DA8"/>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uiPriority w:val="9"/>
    <w:semiHidden/>
    <w:unhideWhenUsed/>
    <w:qFormat/>
    <w:rsid w:val="00BB08D5"/>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qFormat/>
    <w:rsid w:val="00E82C24"/>
    <w:pPr>
      <w:keepNext/>
      <w:widowControl w:val="0"/>
      <w:tabs>
        <w:tab w:val="left" w:pos="2570"/>
        <w:tab w:val="left" w:pos="3872"/>
      </w:tabs>
      <w:autoSpaceDE w:val="0"/>
      <w:autoSpaceDN w:val="0"/>
      <w:adjustRightInd w:val="0"/>
      <w:spacing w:line="730" w:lineRule="exact"/>
      <w:outlineLvl w:val="4"/>
    </w:pPr>
    <w:rPr>
      <w:rFonts w:ascii="TFForever-Medium_50_0_02202152" w:hAnsi="TFForever-Medium_50_0_02202152"/>
      <w:color w:val="FFFFFF"/>
      <w:position w:val="16"/>
      <w:sz w:val="56"/>
      <w:szCs w:val="56"/>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82C24"/>
    <w:pPr>
      <w:tabs>
        <w:tab w:val="center" w:pos="4536"/>
        <w:tab w:val="right" w:pos="9072"/>
      </w:tabs>
    </w:pPr>
    <w:rPr>
      <w:rFonts w:ascii="Calibri" w:eastAsia="Calibri" w:hAnsi="Calibri"/>
      <w:sz w:val="22"/>
      <w:szCs w:val="22"/>
      <w:lang w:eastAsia="en-US"/>
    </w:rPr>
  </w:style>
  <w:style w:type="character" w:customStyle="1" w:styleId="KopfzeileZchn">
    <w:name w:val="Kopfzeile Zchn"/>
    <w:basedOn w:val="Absatz-Standardschriftart"/>
    <w:link w:val="Kopfzeile"/>
    <w:uiPriority w:val="99"/>
    <w:rsid w:val="00E82C24"/>
  </w:style>
  <w:style w:type="paragraph" w:styleId="Fuzeile">
    <w:name w:val="footer"/>
    <w:basedOn w:val="Standard"/>
    <w:link w:val="FuzeileZchn"/>
    <w:unhideWhenUsed/>
    <w:rsid w:val="00E82C24"/>
    <w:pPr>
      <w:tabs>
        <w:tab w:val="center" w:pos="4536"/>
        <w:tab w:val="right" w:pos="9072"/>
      </w:tabs>
    </w:pPr>
    <w:rPr>
      <w:rFonts w:ascii="Calibri" w:eastAsia="Calibri" w:hAnsi="Calibri"/>
      <w:sz w:val="22"/>
      <w:szCs w:val="22"/>
      <w:lang w:eastAsia="en-US"/>
    </w:rPr>
  </w:style>
  <w:style w:type="character" w:customStyle="1" w:styleId="FuzeileZchn">
    <w:name w:val="Fußzeile Zchn"/>
    <w:basedOn w:val="Absatz-Standardschriftart"/>
    <w:link w:val="Fuzeile"/>
    <w:uiPriority w:val="99"/>
    <w:rsid w:val="00E82C24"/>
  </w:style>
  <w:style w:type="paragraph" w:styleId="Sprechblasentext">
    <w:name w:val="Balloon Text"/>
    <w:basedOn w:val="Standard"/>
    <w:link w:val="SprechblasentextZchn"/>
    <w:uiPriority w:val="99"/>
    <w:semiHidden/>
    <w:unhideWhenUsed/>
    <w:rsid w:val="00E82C24"/>
    <w:rPr>
      <w:rFonts w:ascii="Tahoma" w:eastAsia="MS Mincho" w:hAnsi="Tahoma"/>
      <w:sz w:val="16"/>
      <w:szCs w:val="16"/>
      <w:lang w:val="x-none" w:eastAsia="x-none"/>
    </w:rPr>
  </w:style>
  <w:style w:type="character" w:customStyle="1" w:styleId="SprechblasentextZchn">
    <w:name w:val="Sprechblasentext Zchn"/>
    <w:link w:val="Sprechblasentext"/>
    <w:uiPriority w:val="99"/>
    <w:semiHidden/>
    <w:rsid w:val="00E82C24"/>
    <w:rPr>
      <w:rFonts w:ascii="Tahoma" w:hAnsi="Tahoma" w:cs="Tahoma"/>
      <w:sz w:val="16"/>
      <w:szCs w:val="16"/>
    </w:rPr>
  </w:style>
  <w:style w:type="character" w:customStyle="1" w:styleId="berschrift5Zchn">
    <w:name w:val="Überschrift 5 Zchn"/>
    <w:link w:val="berschrift5"/>
    <w:rsid w:val="00E82C24"/>
    <w:rPr>
      <w:rFonts w:ascii="TFForever-Medium_50_0_02202152" w:eastAsia="Times New Roman" w:hAnsi="TFForever-Medium_50_0_02202152" w:cs="Times New Roman"/>
      <w:color w:val="FFFFFF"/>
      <w:position w:val="16"/>
      <w:sz w:val="56"/>
      <w:szCs w:val="56"/>
      <w:lang w:eastAsia="de-DE"/>
    </w:rPr>
  </w:style>
  <w:style w:type="paragraph" w:styleId="Listenabsatz">
    <w:name w:val="List Paragraph"/>
    <w:basedOn w:val="Standard"/>
    <w:uiPriority w:val="34"/>
    <w:qFormat/>
    <w:rsid w:val="000769DE"/>
    <w:pPr>
      <w:ind w:left="720"/>
      <w:contextualSpacing/>
    </w:pPr>
  </w:style>
  <w:style w:type="paragraph" w:styleId="Textkrper">
    <w:name w:val="Body Text"/>
    <w:basedOn w:val="Standard"/>
    <w:link w:val="TextkrperZchn"/>
    <w:semiHidden/>
    <w:rsid w:val="00006E4C"/>
    <w:pPr>
      <w:autoSpaceDE w:val="0"/>
      <w:autoSpaceDN w:val="0"/>
      <w:jc w:val="both"/>
    </w:pPr>
    <w:rPr>
      <w:sz w:val="20"/>
      <w:szCs w:val="20"/>
    </w:rPr>
  </w:style>
  <w:style w:type="character" w:customStyle="1" w:styleId="TextkrperZchn">
    <w:name w:val="Textkörper Zchn"/>
    <w:link w:val="Textkrper"/>
    <w:semiHidden/>
    <w:rsid w:val="00006E4C"/>
    <w:rPr>
      <w:rFonts w:ascii="Times New Roman" w:eastAsia="Times New Roman" w:hAnsi="Times New Roman"/>
    </w:rPr>
  </w:style>
  <w:style w:type="paragraph" w:styleId="Titel">
    <w:name w:val="Title"/>
    <w:basedOn w:val="Standard"/>
    <w:link w:val="TitelZchn"/>
    <w:qFormat/>
    <w:rsid w:val="00006E4C"/>
    <w:pPr>
      <w:autoSpaceDE w:val="0"/>
      <w:autoSpaceDN w:val="0"/>
      <w:jc w:val="center"/>
    </w:pPr>
    <w:rPr>
      <w:sz w:val="28"/>
      <w:szCs w:val="20"/>
    </w:rPr>
  </w:style>
  <w:style w:type="character" w:customStyle="1" w:styleId="TitelZchn">
    <w:name w:val="Titel Zchn"/>
    <w:link w:val="Titel"/>
    <w:rsid w:val="00006E4C"/>
    <w:rPr>
      <w:rFonts w:ascii="Times New Roman" w:eastAsia="Times New Roman" w:hAnsi="Times New Roman"/>
      <w:sz w:val="28"/>
    </w:rPr>
  </w:style>
  <w:style w:type="paragraph" w:styleId="StandardWeb">
    <w:name w:val="Normal (Web)"/>
    <w:basedOn w:val="Standard"/>
    <w:semiHidden/>
    <w:rsid w:val="00006E4C"/>
    <w:rPr>
      <w:rFonts w:ascii="Arial" w:hAnsi="Arial" w:cs="Arial"/>
      <w:sz w:val="20"/>
      <w:szCs w:val="20"/>
    </w:rPr>
  </w:style>
  <w:style w:type="character" w:customStyle="1" w:styleId="berschrift1Zchn">
    <w:name w:val="Überschrift 1 Zchn"/>
    <w:link w:val="berschrift1"/>
    <w:uiPriority w:val="9"/>
    <w:rsid w:val="00742DA8"/>
    <w:rPr>
      <w:rFonts w:ascii="Cambria" w:eastAsia="Times New Roman" w:hAnsi="Cambria" w:cs="Times New Roman"/>
      <w:b/>
      <w:bCs/>
      <w:kern w:val="32"/>
      <w:sz w:val="32"/>
      <w:szCs w:val="32"/>
    </w:rPr>
  </w:style>
  <w:style w:type="paragraph" w:customStyle="1" w:styleId="bodytext">
    <w:name w:val="bodytext"/>
    <w:basedOn w:val="Standard"/>
    <w:rsid w:val="00782552"/>
    <w:pPr>
      <w:spacing w:before="100" w:beforeAutospacing="1" w:after="100" w:afterAutospacing="1"/>
    </w:pPr>
  </w:style>
  <w:style w:type="character" w:customStyle="1" w:styleId="berschrift3Zchn">
    <w:name w:val="Überschrift 3 Zchn"/>
    <w:basedOn w:val="Absatz-Standardschriftart"/>
    <w:link w:val="berschrift3"/>
    <w:uiPriority w:val="9"/>
    <w:semiHidden/>
    <w:rsid w:val="00BB08D5"/>
    <w:rPr>
      <w:rFonts w:asciiTheme="majorHAnsi" w:eastAsiaTheme="majorEastAsia" w:hAnsiTheme="majorHAnsi" w:cstheme="majorBidi"/>
      <w:b/>
      <w:bCs/>
      <w:color w:val="4F81BD" w:themeColor="accent1"/>
      <w:sz w:val="24"/>
      <w:szCs w:val="24"/>
    </w:rPr>
  </w:style>
  <w:style w:type="paragraph" w:styleId="KeinLeerraum">
    <w:name w:val="No Spacing"/>
    <w:uiPriority w:val="1"/>
    <w:qFormat/>
    <w:rsid w:val="003A569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950734">
      <w:bodyDiv w:val="1"/>
      <w:marLeft w:val="0"/>
      <w:marRight w:val="0"/>
      <w:marTop w:val="0"/>
      <w:marBottom w:val="0"/>
      <w:divBdr>
        <w:top w:val="none" w:sz="0" w:space="0" w:color="auto"/>
        <w:left w:val="none" w:sz="0" w:space="0" w:color="auto"/>
        <w:bottom w:val="none" w:sz="0" w:space="0" w:color="auto"/>
        <w:right w:val="none" w:sz="0" w:space="0" w:color="auto"/>
      </w:divBdr>
      <w:divsChild>
        <w:div w:id="872041437">
          <w:marLeft w:val="0"/>
          <w:marRight w:val="0"/>
          <w:marTop w:val="0"/>
          <w:marBottom w:val="0"/>
          <w:divBdr>
            <w:top w:val="none" w:sz="0" w:space="0" w:color="auto"/>
            <w:left w:val="none" w:sz="0" w:space="0" w:color="auto"/>
            <w:bottom w:val="none" w:sz="0" w:space="0" w:color="auto"/>
            <w:right w:val="none" w:sz="0" w:space="0" w:color="auto"/>
          </w:divBdr>
        </w:div>
        <w:div w:id="1781221257">
          <w:marLeft w:val="0"/>
          <w:marRight w:val="0"/>
          <w:marTop w:val="0"/>
          <w:marBottom w:val="0"/>
          <w:divBdr>
            <w:top w:val="none" w:sz="0" w:space="0" w:color="auto"/>
            <w:left w:val="none" w:sz="0" w:space="0" w:color="auto"/>
            <w:bottom w:val="none" w:sz="0" w:space="0" w:color="auto"/>
            <w:right w:val="none" w:sz="0" w:space="0" w:color="auto"/>
          </w:divBdr>
        </w:div>
        <w:div w:id="1674868883">
          <w:marLeft w:val="0"/>
          <w:marRight w:val="0"/>
          <w:marTop w:val="0"/>
          <w:marBottom w:val="0"/>
          <w:divBdr>
            <w:top w:val="none" w:sz="0" w:space="0" w:color="auto"/>
            <w:left w:val="none" w:sz="0" w:space="0" w:color="auto"/>
            <w:bottom w:val="none" w:sz="0" w:space="0" w:color="auto"/>
            <w:right w:val="none" w:sz="0" w:space="0" w:color="auto"/>
          </w:divBdr>
        </w:div>
        <w:div w:id="1271086567">
          <w:marLeft w:val="0"/>
          <w:marRight w:val="0"/>
          <w:marTop w:val="0"/>
          <w:marBottom w:val="0"/>
          <w:divBdr>
            <w:top w:val="none" w:sz="0" w:space="0" w:color="auto"/>
            <w:left w:val="none" w:sz="0" w:space="0" w:color="auto"/>
            <w:bottom w:val="none" w:sz="0" w:space="0" w:color="auto"/>
            <w:right w:val="none" w:sz="0" w:space="0" w:color="auto"/>
          </w:divBdr>
        </w:div>
        <w:div w:id="1510220142">
          <w:marLeft w:val="0"/>
          <w:marRight w:val="0"/>
          <w:marTop w:val="0"/>
          <w:marBottom w:val="0"/>
          <w:divBdr>
            <w:top w:val="none" w:sz="0" w:space="0" w:color="auto"/>
            <w:left w:val="none" w:sz="0" w:space="0" w:color="auto"/>
            <w:bottom w:val="none" w:sz="0" w:space="0" w:color="auto"/>
            <w:right w:val="none" w:sz="0" w:space="0" w:color="auto"/>
          </w:divBdr>
        </w:div>
        <w:div w:id="472914256">
          <w:marLeft w:val="0"/>
          <w:marRight w:val="0"/>
          <w:marTop w:val="0"/>
          <w:marBottom w:val="0"/>
          <w:divBdr>
            <w:top w:val="none" w:sz="0" w:space="0" w:color="auto"/>
            <w:left w:val="none" w:sz="0" w:space="0" w:color="auto"/>
            <w:bottom w:val="none" w:sz="0" w:space="0" w:color="auto"/>
            <w:right w:val="none" w:sz="0" w:space="0" w:color="auto"/>
          </w:divBdr>
        </w:div>
      </w:divsChild>
    </w:div>
    <w:div w:id="788671307">
      <w:bodyDiv w:val="1"/>
      <w:marLeft w:val="0"/>
      <w:marRight w:val="0"/>
      <w:marTop w:val="0"/>
      <w:marBottom w:val="0"/>
      <w:divBdr>
        <w:top w:val="none" w:sz="0" w:space="0" w:color="auto"/>
        <w:left w:val="none" w:sz="0" w:space="0" w:color="auto"/>
        <w:bottom w:val="none" w:sz="0" w:space="0" w:color="auto"/>
        <w:right w:val="none" w:sz="0" w:space="0" w:color="auto"/>
      </w:divBdr>
    </w:div>
    <w:div w:id="906955100">
      <w:bodyDiv w:val="1"/>
      <w:marLeft w:val="0"/>
      <w:marRight w:val="0"/>
      <w:marTop w:val="0"/>
      <w:marBottom w:val="0"/>
      <w:divBdr>
        <w:top w:val="none" w:sz="0" w:space="0" w:color="auto"/>
        <w:left w:val="none" w:sz="0" w:space="0" w:color="auto"/>
        <w:bottom w:val="none" w:sz="0" w:space="0" w:color="auto"/>
        <w:right w:val="none" w:sz="0" w:space="0" w:color="auto"/>
      </w:divBdr>
      <w:divsChild>
        <w:div w:id="1760904568">
          <w:marLeft w:val="0"/>
          <w:marRight w:val="0"/>
          <w:marTop w:val="0"/>
          <w:marBottom w:val="0"/>
          <w:divBdr>
            <w:top w:val="none" w:sz="0" w:space="0" w:color="auto"/>
            <w:left w:val="none" w:sz="0" w:space="0" w:color="auto"/>
            <w:bottom w:val="none" w:sz="0" w:space="0" w:color="auto"/>
            <w:right w:val="none" w:sz="0" w:space="0" w:color="auto"/>
          </w:divBdr>
        </w:div>
        <w:div w:id="1025062267">
          <w:marLeft w:val="0"/>
          <w:marRight w:val="0"/>
          <w:marTop w:val="0"/>
          <w:marBottom w:val="0"/>
          <w:divBdr>
            <w:top w:val="none" w:sz="0" w:space="0" w:color="auto"/>
            <w:left w:val="none" w:sz="0" w:space="0" w:color="auto"/>
            <w:bottom w:val="none" w:sz="0" w:space="0" w:color="auto"/>
            <w:right w:val="none" w:sz="0" w:space="0" w:color="auto"/>
          </w:divBdr>
          <w:divsChild>
            <w:div w:id="602613970">
              <w:marLeft w:val="0"/>
              <w:marRight w:val="0"/>
              <w:marTop w:val="0"/>
              <w:marBottom w:val="0"/>
              <w:divBdr>
                <w:top w:val="none" w:sz="0" w:space="0" w:color="auto"/>
                <w:left w:val="none" w:sz="0" w:space="0" w:color="auto"/>
                <w:bottom w:val="none" w:sz="0" w:space="0" w:color="auto"/>
                <w:right w:val="none" w:sz="0" w:space="0" w:color="auto"/>
              </w:divBdr>
            </w:div>
            <w:div w:id="1539588312">
              <w:marLeft w:val="0"/>
              <w:marRight w:val="0"/>
              <w:marTop w:val="0"/>
              <w:marBottom w:val="0"/>
              <w:divBdr>
                <w:top w:val="none" w:sz="0" w:space="0" w:color="auto"/>
                <w:left w:val="none" w:sz="0" w:space="0" w:color="auto"/>
                <w:bottom w:val="none" w:sz="0" w:space="0" w:color="auto"/>
                <w:right w:val="none" w:sz="0" w:space="0" w:color="auto"/>
              </w:divBdr>
              <w:divsChild>
                <w:div w:id="571090191">
                  <w:marLeft w:val="0"/>
                  <w:marRight w:val="0"/>
                  <w:marTop w:val="0"/>
                  <w:marBottom w:val="0"/>
                  <w:divBdr>
                    <w:top w:val="none" w:sz="0" w:space="0" w:color="auto"/>
                    <w:left w:val="none" w:sz="0" w:space="0" w:color="auto"/>
                    <w:bottom w:val="none" w:sz="0" w:space="0" w:color="auto"/>
                    <w:right w:val="none" w:sz="0" w:space="0" w:color="auto"/>
                  </w:divBdr>
                </w:div>
                <w:div w:id="931667755">
                  <w:marLeft w:val="0"/>
                  <w:marRight w:val="0"/>
                  <w:marTop w:val="0"/>
                  <w:marBottom w:val="0"/>
                  <w:divBdr>
                    <w:top w:val="none" w:sz="0" w:space="0" w:color="auto"/>
                    <w:left w:val="none" w:sz="0" w:space="0" w:color="auto"/>
                    <w:bottom w:val="none" w:sz="0" w:space="0" w:color="auto"/>
                    <w:right w:val="none" w:sz="0" w:space="0" w:color="auto"/>
                  </w:divBdr>
                </w:div>
                <w:div w:id="132974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7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1017C-33F5-41E6-B123-965E098A1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2713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coniugo</dc:creator>
  <cp:lastModifiedBy>Nina Meseke</cp:lastModifiedBy>
  <cp:revision>40</cp:revision>
  <cp:lastPrinted>2011-10-20T14:05:00Z</cp:lastPrinted>
  <dcterms:created xsi:type="dcterms:W3CDTF">2017-09-06T09:31:00Z</dcterms:created>
  <dcterms:modified xsi:type="dcterms:W3CDTF">2019-12-16T12:32:00Z</dcterms:modified>
</cp:coreProperties>
</file>