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B5A2" w14:textId="77777777" w:rsidR="00353927" w:rsidRDefault="00353927" w:rsidP="00CE2BC7">
      <w:pPr>
        <w:jc w:val="right"/>
        <w:rPr>
          <w:rFonts w:ascii="Futura Bk BT" w:hAnsi="Futura Bk BT" w:cs="Calibri"/>
          <w:sz w:val="22"/>
        </w:rPr>
      </w:pPr>
      <w:bookmarkStart w:id="0" w:name="_Hlk27122928"/>
      <w:bookmarkEnd w:id="0"/>
    </w:p>
    <w:p w14:paraId="148BFFAE" w14:textId="48AB2E81" w:rsidR="0075123F" w:rsidRPr="009927E5" w:rsidRDefault="00B81C1C" w:rsidP="00CE2BC7">
      <w:pPr>
        <w:jc w:val="right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H</w:t>
      </w:r>
      <w:r w:rsidR="00BB3C0A" w:rsidRPr="009927E5">
        <w:rPr>
          <w:rFonts w:ascii="Futura Bk BT" w:hAnsi="Futura Bk BT" w:cs="Calibri"/>
          <w:sz w:val="22"/>
        </w:rPr>
        <w:t xml:space="preserve">ohen </w:t>
      </w:r>
      <w:r w:rsidR="006F158D" w:rsidRPr="009927E5">
        <w:rPr>
          <w:rFonts w:ascii="Futura Bk BT" w:hAnsi="Futura Bk BT" w:cs="Calibri"/>
          <w:sz w:val="22"/>
        </w:rPr>
        <w:t>Neuendorf,</w:t>
      </w:r>
      <w:r w:rsidR="00B8252D" w:rsidRPr="009927E5">
        <w:rPr>
          <w:rFonts w:ascii="Futura Bk BT" w:hAnsi="Futura Bk BT" w:cs="Calibri"/>
          <w:sz w:val="22"/>
        </w:rPr>
        <w:t xml:space="preserve"> den </w:t>
      </w:r>
      <w:r w:rsidR="0073531B">
        <w:rPr>
          <w:rFonts w:ascii="Futura Bk BT" w:hAnsi="Futura Bk BT" w:cs="Calibri"/>
          <w:sz w:val="22"/>
        </w:rPr>
        <w:t>30.07</w:t>
      </w:r>
      <w:r w:rsidR="00122C79" w:rsidRPr="00BC21FB">
        <w:rPr>
          <w:rFonts w:ascii="Futura Bk BT" w:hAnsi="Futura Bk BT" w:cs="Calibri"/>
          <w:sz w:val="22"/>
        </w:rPr>
        <w:t>.20</w:t>
      </w:r>
      <w:r w:rsidR="00571D38">
        <w:rPr>
          <w:rFonts w:ascii="Futura Bk BT" w:hAnsi="Futura Bk BT" w:cs="Calibri"/>
          <w:sz w:val="22"/>
        </w:rPr>
        <w:t>2</w:t>
      </w:r>
      <w:r w:rsidR="00F85936">
        <w:rPr>
          <w:rFonts w:ascii="Futura Bk BT" w:hAnsi="Futura Bk BT" w:cs="Calibri"/>
          <w:sz w:val="22"/>
        </w:rPr>
        <w:t>1</w:t>
      </w:r>
    </w:p>
    <w:p w14:paraId="59DC626B" w14:textId="77777777" w:rsidR="00BB3C0A" w:rsidRDefault="00BB3C0A" w:rsidP="005E444B">
      <w:pPr>
        <w:rPr>
          <w:rFonts w:ascii="Calibri" w:hAnsi="Calibri" w:cs="Calibri"/>
          <w:sz w:val="22"/>
        </w:rPr>
      </w:pPr>
    </w:p>
    <w:p w14:paraId="63A601E7" w14:textId="0F5DC0FB" w:rsidR="00E95365" w:rsidRDefault="00127BE4" w:rsidP="00D61FA3">
      <w:pPr>
        <w:rPr>
          <w:rFonts w:ascii="Futura Md BT" w:hAnsi="Futura Md BT" w:cs="Calibri"/>
          <w:bCs/>
          <w:sz w:val="28"/>
          <w:szCs w:val="28"/>
        </w:rPr>
      </w:pPr>
      <w:r>
        <w:rPr>
          <w:rFonts w:ascii="Futura Md BT" w:hAnsi="Futura Md BT" w:cs="Calibri"/>
          <w:bCs/>
          <w:sz w:val="28"/>
          <w:szCs w:val="28"/>
        </w:rPr>
        <w:t xml:space="preserve">Neue Power für </w:t>
      </w:r>
      <w:proofErr w:type="spellStart"/>
      <w:r>
        <w:rPr>
          <w:rFonts w:ascii="Futura Md BT" w:hAnsi="Futura Md BT" w:cs="Calibri"/>
          <w:bCs/>
          <w:sz w:val="28"/>
          <w:szCs w:val="28"/>
        </w:rPr>
        <w:t>bus</w:t>
      </w:r>
      <w:proofErr w:type="spellEnd"/>
      <w:r>
        <w:rPr>
          <w:rFonts w:ascii="Futura Md BT" w:hAnsi="Futura Md BT" w:cs="Calibri"/>
          <w:bCs/>
          <w:sz w:val="28"/>
          <w:szCs w:val="28"/>
        </w:rPr>
        <w:t xml:space="preserve"> </w:t>
      </w:r>
      <w:proofErr w:type="spellStart"/>
      <w:r>
        <w:rPr>
          <w:rFonts w:ascii="Futura Md BT" w:hAnsi="Futura Md BT" w:cs="Calibri"/>
          <w:bCs/>
          <w:sz w:val="28"/>
          <w:szCs w:val="28"/>
        </w:rPr>
        <w:t>powered</w:t>
      </w:r>
      <w:proofErr w:type="spellEnd"/>
      <w:r>
        <w:rPr>
          <w:rFonts w:ascii="Futura Md BT" w:hAnsi="Futura Md BT" w:cs="Calibri"/>
          <w:bCs/>
          <w:sz w:val="28"/>
          <w:szCs w:val="28"/>
        </w:rPr>
        <w:t>…</w:t>
      </w:r>
    </w:p>
    <w:p w14:paraId="1AC10CD7" w14:textId="6A23EFA4" w:rsidR="00127BE4" w:rsidRPr="00127BE4" w:rsidRDefault="00127BE4" w:rsidP="00D61FA3">
      <w:pPr>
        <w:rPr>
          <w:rFonts w:ascii="Futura Md BT" w:hAnsi="Futura Md BT" w:cs="Calibri"/>
          <w:bCs/>
        </w:rPr>
      </w:pPr>
      <w:r w:rsidRPr="00127BE4">
        <w:rPr>
          <w:rFonts w:ascii="Futura Md BT" w:hAnsi="Futura Md BT" w:cs="Calibri"/>
          <w:bCs/>
        </w:rPr>
        <w:t>…Modemspezialist ConiuGo überarbeitet seine USB-Modems für LTE</w:t>
      </w:r>
    </w:p>
    <w:p w14:paraId="67B0BFD0" w14:textId="6260B1E2" w:rsidR="00F76A72" w:rsidRPr="00D72859" w:rsidRDefault="00FD183E" w:rsidP="00D72859">
      <w:pPr>
        <w:rPr>
          <w:rFonts w:ascii="Calibri" w:hAnsi="Calibri" w:cs="Calibri"/>
          <w:b/>
          <w:sz w:val="28"/>
          <w:szCs w:val="28"/>
        </w:rPr>
      </w:pPr>
      <w:r w:rsidRPr="009927E5">
        <w:rPr>
          <w:rFonts w:ascii="Futura Bk BT" w:hAnsi="Futura Bk BT"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B1451AB" wp14:editId="67EB267C">
            <wp:simplePos x="0" y="0"/>
            <wp:positionH relativeFrom="margin">
              <wp:posOffset>2834640</wp:posOffset>
            </wp:positionH>
            <wp:positionV relativeFrom="paragraph">
              <wp:posOffset>127635</wp:posOffset>
            </wp:positionV>
            <wp:extent cx="2578735" cy="2084070"/>
            <wp:effectExtent l="0" t="0" r="0" b="0"/>
            <wp:wrapTight wrapText="bothSides">
              <wp:wrapPolygon edited="0">
                <wp:start x="0" y="0"/>
                <wp:lineTo x="0" y="21324"/>
                <wp:lineTo x="21382" y="21324"/>
                <wp:lineTo x="21382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2084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06EE64" w14:textId="19CEBB7E" w:rsidR="005041DF" w:rsidRDefault="00127BE4" w:rsidP="009655F7">
      <w:pPr>
        <w:rPr>
          <w:rFonts w:ascii="Futura Bk BT" w:hAnsi="Futura Bk BT"/>
          <w:i/>
          <w:iCs/>
          <w:sz w:val="22"/>
          <w:szCs w:val="22"/>
        </w:rPr>
      </w:pPr>
      <w:r w:rsidRPr="00127BE4">
        <w:rPr>
          <w:rFonts w:ascii="Futura Bk BT" w:hAnsi="Futura Bk BT"/>
          <w:i/>
          <w:iCs/>
          <w:sz w:val="22"/>
          <w:szCs w:val="22"/>
        </w:rPr>
        <w:t xml:space="preserve">Bei der Stromversorgung über den USB kam es in der Vergangenheit immer wieder einmal zu Problemen, weil moderne Laptop und </w:t>
      </w:r>
      <w:proofErr w:type="gramStart"/>
      <w:r w:rsidRPr="00127BE4">
        <w:rPr>
          <w:rFonts w:ascii="Futura Bk BT" w:hAnsi="Futura Bk BT"/>
          <w:i/>
          <w:iCs/>
          <w:sz w:val="22"/>
          <w:szCs w:val="22"/>
        </w:rPr>
        <w:t>PC Probleme</w:t>
      </w:r>
      <w:proofErr w:type="gramEnd"/>
      <w:r w:rsidRPr="00127BE4">
        <w:rPr>
          <w:rFonts w:ascii="Futura Bk BT" w:hAnsi="Futura Bk BT"/>
          <w:i/>
          <w:iCs/>
          <w:sz w:val="22"/>
          <w:szCs w:val="22"/>
        </w:rPr>
        <w:t xml:space="preserve"> haben können, den Energiehunger eines USB-Modem in den kurzen Sendeintervallen zu stillen.</w:t>
      </w:r>
    </w:p>
    <w:p w14:paraId="763219FC" w14:textId="2DC892A5" w:rsidR="00E95365" w:rsidRDefault="00E95365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6BD064DC" w14:textId="27F5B17C" w:rsidR="00127BE4" w:rsidRDefault="00127BE4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17A6AE1A" w14:textId="77777777" w:rsidR="009655F7" w:rsidRDefault="009655F7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2C4C8D1F" w14:textId="2A325845" w:rsidR="00127BE4" w:rsidRPr="00127BE4" w:rsidRDefault="00127BE4" w:rsidP="00C2699E">
      <w:pPr>
        <w:jc w:val="both"/>
        <w:rPr>
          <w:rFonts w:ascii="Futura Bk BT" w:hAnsi="Futura Bk BT"/>
          <w:sz w:val="22"/>
          <w:szCs w:val="22"/>
        </w:rPr>
      </w:pPr>
      <w:r w:rsidRPr="00127BE4">
        <w:rPr>
          <w:rFonts w:ascii="Futura Bk BT" w:hAnsi="Futura Bk BT"/>
          <w:sz w:val="22"/>
          <w:szCs w:val="22"/>
        </w:rPr>
        <w:t xml:space="preserve">Um hier Abhilfe zu schaffen haben alle USB-Modems von ConiuGo ab sofort die Möglichkeit, auch ein </w:t>
      </w:r>
      <w:r w:rsidRPr="009655F7">
        <w:rPr>
          <w:rFonts w:ascii="Futura Bk BT" w:hAnsi="Futura Bk BT"/>
          <w:b/>
          <w:bCs/>
          <w:sz w:val="22"/>
          <w:szCs w:val="22"/>
        </w:rPr>
        <w:t>externes Netzteil</w:t>
      </w:r>
      <w:r w:rsidRPr="00127BE4">
        <w:rPr>
          <w:rFonts w:ascii="Futura Bk BT" w:hAnsi="Futura Bk BT"/>
          <w:sz w:val="22"/>
          <w:szCs w:val="22"/>
        </w:rPr>
        <w:t xml:space="preserve"> anzuschließen. Dann schaltet die Stromversorgung um und der USB des Rechners wird nicht länger für die Stromversorgung des USB- Modems in Anspruch genommen.</w:t>
      </w:r>
    </w:p>
    <w:p w14:paraId="18CE75A5" w14:textId="542C44CA" w:rsidR="00FD183E" w:rsidRPr="005041DF" w:rsidRDefault="00FD183E" w:rsidP="00C2699E">
      <w:pPr>
        <w:jc w:val="both"/>
        <w:rPr>
          <w:rFonts w:ascii="Futura Bk BT" w:hAnsi="Futura Bk BT"/>
          <w:sz w:val="22"/>
          <w:szCs w:val="22"/>
        </w:rPr>
      </w:pPr>
    </w:p>
    <w:p w14:paraId="73AA6F66" w14:textId="43305E61" w:rsidR="00127BE4" w:rsidRDefault="00D52F1E" w:rsidP="009655F7">
      <w:pPr>
        <w:jc w:val="both"/>
        <w:rPr>
          <w:rFonts w:ascii="Futura Bk BT" w:hAnsi="Futura Bk BT"/>
          <w:sz w:val="22"/>
          <w:szCs w:val="22"/>
        </w:rPr>
      </w:pPr>
      <w:r w:rsidRPr="00127BE4">
        <w:rPr>
          <w:rFonts w:ascii="Futura Bk BT" w:hAnsi="Futura Bk BT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B7A6136" wp14:editId="4B90FC7E">
            <wp:simplePos x="0" y="0"/>
            <wp:positionH relativeFrom="margin">
              <wp:posOffset>62865</wp:posOffset>
            </wp:positionH>
            <wp:positionV relativeFrom="paragraph">
              <wp:posOffset>98425</wp:posOffset>
            </wp:positionV>
            <wp:extent cx="2108835" cy="1114425"/>
            <wp:effectExtent l="0" t="0" r="5715" b="9525"/>
            <wp:wrapTight wrapText="bothSides">
              <wp:wrapPolygon edited="0">
                <wp:start x="0" y="0"/>
                <wp:lineTo x="0" y="21415"/>
                <wp:lineTo x="21463" y="21415"/>
                <wp:lineTo x="2146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11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BE4" w:rsidRPr="00127BE4">
        <w:rPr>
          <w:rFonts w:ascii="Futura Bk BT" w:hAnsi="Futura Bk BT"/>
          <w:sz w:val="22"/>
          <w:szCs w:val="22"/>
        </w:rPr>
        <w:t xml:space="preserve">Geblieben sind bei den USB-Modems von ConiuGo die bewährten Formfaktoren. Insbesondere das nur </w:t>
      </w:r>
      <w:r w:rsidR="00127BE4" w:rsidRPr="009655F7">
        <w:rPr>
          <w:rFonts w:ascii="Futura Bk BT" w:hAnsi="Futura Bk BT"/>
          <w:b/>
          <w:bCs/>
          <w:sz w:val="22"/>
          <w:szCs w:val="22"/>
        </w:rPr>
        <w:t>19 mm breite Gehäuse</w:t>
      </w:r>
      <w:r w:rsidR="00127BE4" w:rsidRPr="00127BE4">
        <w:rPr>
          <w:rFonts w:ascii="Futura Bk BT" w:hAnsi="Futura Bk BT"/>
          <w:sz w:val="22"/>
          <w:szCs w:val="22"/>
        </w:rPr>
        <w:t xml:space="preserve"> für die 32mm-Hutschiene ist für alle Anlagen- und Schaltschrankbauer von großem Interesse, da schmale Baubreiten helfen kostbaren Platz auf der Hutschiene zu sparen.</w:t>
      </w:r>
    </w:p>
    <w:p w14:paraId="6AF6BF6B" w14:textId="68710889" w:rsidR="00127BE4" w:rsidRDefault="00127BE4" w:rsidP="00127BE4">
      <w:pPr>
        <w:rPr>
          <w:rFonts w:ascii="Futura Bk BT" w:hAnsi="Futura Bk BT"/>
          <w:sz w:val="22"/>
          <w:szCs w:val="22"/>
        </w:rPr>
      </w:pPr>
    </w:p>
    <w:p w14:paraId="6C809BE1" w14:textId="76097C9E" w:rsidR="00127BE4" w:rsidRDefault="00127BE4" w:rsidP="0073531B">
      <w:pPr>
        <w:jc w:val="both"/>
        <w:rPr>
          <w:rFonts w:ascii="Futura Bk BT" w:hAnsi="Futura Bk BT"/>
          <w:sz w:val="22"/>
          <w:szCs w:val="22"/>
        </w:rPr>
      </w:pPr>
      <w:r w:rsidRPr="00127BE4">
        <w:rPr>
          <w:rFonts w:ascii="Futura Bk BT" w:hAnsi="Futura Bk BT"/>
          <w:sz w:val="22"/>
          <w:szCs w:val="22"/>
        </w:rPr>
        <w:t>Weitere Neuerungen befinden sich im Gehäuse</w:t>
      </w:r>
      <w:r w:rsidR="0073531B">
        <w:rPr>
          <w:rFonts w:ascii="Futura Bk BT" w:hAnsi="Futura Bk BT"/>
          <w:sz w:val="22"/>
          <w:szCs w:val="22"/>
        </w:rPr>
        <w:t xml:space="preserve"> </w:t>
      </w:r>
      <w:r w:rsidRPr="00127BE4">
        <w:rPr>
          <w:rFonts w:ascii="Futura Bk BT" w:hAnsi="Futura Bk BT"/>
          <w:sz w:val="22"/>
          <w:szCs w:val="22"/>
        </w:rPr>
        <w:t xml:space="preserve">der USB-Modems. Angeboten werden die drei Geschwindigkeitsklassen </w:t>
      </w:r>
      <w:r w:rsidRPr="0073531B">
        <w:rPr>
          <w:rFonts w:ascii="Futura Bk BT" w:hAnsi="Futura Bk BT"/>
          <w:b/>
          <w:bCs/>
          <w:sz w:val="22"/>
          <w:szCs w:val="22"/>
        </w:rPr>
        <w:t xml:space="preserve">LTE CAT 4, LTE </w:t>
      </w:r>
      <w:r w:rsidRPr="0073531B">
        <w:rPr>
          <w:rFonts w:ascii="Futura Bk BT" w:hAnsi="Futura Bk BT"/>
          <w:b/>
          <w:bCs/>
          <w:spacing w:val="-20"/>
          <w:sz w:val="22"/>
          <w:szCs w:val="22"/>
        </w:rPr>
        <w:t xml:space="preserve">CAT </w:t>
      </w:r>
      <w:r w:rsidR="0073531B" w:rsidRPr="0073531B">
        <w:rPr>
          <w:rFonts w:ascii="Futura Bk BT" w:hAnsi="Futura Bk BT"/>
          <w:b/>
          <w:bCs/>
          <w:spacing w:val="-20"/>
          <w:sz w:val="22"/>
          <w:szCs w:val="22"/>
        </w:rPr>
        <w:t>1</w:t>
      </w:r>
      <w:r w:rsidRPr="0073531B">
        <w:rPr>
          <w:rFonts w:ascii="Futura Bk BT" w:hAnsi="Futura Bk BT"/>
          <w:sz w:val="22"/>
          <w:szCs w:val="22"/>
        </w:rPr>
        <w:t xml:space="preserve"> und </w:t>
      </w:r>
      <w:r w:rsidRPr="0073531B">
        <w:rPr>
          <w:rFonts w:ascii="Futura Bk BT" w:hAnsi="Futura Bk BT"/>
          <w:b/>
          <w:bCs/>
          <w:sz w:val="22"/>
          <w:szCs w:val="22"/>
        </w:rPr>
        <w:t>LTE CAT M</w:t>
      </w:r>
      <w:r w:rsidRPr="00127BE4">
        <w:rPr>
          <w:rFonts w:ascii="Futura Bk BT" w:hAnsi="Futura Bk BT"/>
          <w:sz w:val="22"/>
          <w:szCs w:val="22"/>
        </w:rPr>
        <w:t>. Damit kann für alle Industrieanwendungen die passende Datenrate gefunden werden.</w:t>
      </w:r>
    </w:p>
    <w:p w14:paraId="0FBF6EA4" w14:textId="77777777" w:rsidR="009655F7" w:rsidRDefault="009655F7" w:rsidP="009655F7">
      <w:pPr>
        <w:jc w:val="both"/>
        <w:rPr>
          <w:rFonts w:ascii="Futura Bk BT" w:hAnsi="Futura Bk BT"/>
          <w:sz w:val="22"/>
          <w:szCs w:val="22"/>
        </w:rPr>
      </w:pPr>
    </w:p>
    <w:p w14:paraId="3E0434F6" w14:textId="77777777" w:rsidR="009655F7" w:rsidRPr="00C15892" w:rsidRDefault="009655F7" w:rsidP="009655F7">
      <w:pPr>
        <w:jc w:val="both"/>
        <w:rPr>
          <w:rFonts w:ascii="Futura Bk BT" w:hAnsi="Futura Bk BT"/>
          <w:b/>
          <w:bCs/>
          <w:sz w:val="22"/>
          <w:szCs w:val="22"/>
        </w:rPr>
      </w:pPr>
      <w:r w:rsidRPr="00C15892">
        <w:rPr>
          <w:rFonts w:ascii="Futura Bk BT" w:hAnsi="Futura Bk BT"/>
          <w:b/>
          <w:bCs/>
          <w:sz w:val="22"/>
          <w:szCs w:val="22"/>
        </w:rPr>
        <w:t>Modem</w:t>
      </w:r>
      <w:r w:rsidRPr="00C15892">
        <w:rPr>
          <w:rFonts w:ascii="Futura Bk BT" w:hAnsi="Futura Bk BT"/>
          <w:b/>
          <w:bCs/>
          <w:sz w:val="22"/>
          <w:szCs w:val="22"/>
        </w:rPr>
        <w:tab/>
      </w:r>
      <w:r w:rsidRPr="00C15892">
        <w:rPr>
          <w:rFonts w:ascii="Futura Bk BT" w:hAnsi="Futura Bk BT"/>
          <w:b/>
          <w:bCs/>
          <w:sz w:val="22"/>
          <w:szCs w:val="22"/>
        </w:rPr>
        <w:tab/>
        <w:t>Generation</w:t>
      </w:r>
      <w:r w:rsidRPr="00C15892">
        <w:rPr>
          <w:rFonts w:ascii="Futura Bk BT" w:hAnsi="Futura Bk BT"/>
          <w:b/>
          <w:bCs/>
          <w:sz w:val="22"/>
          <w:szCs w:val="22"/>
        </w:rPr>
        <w:tab/>
        <w:t>Uplink</w:t>
      </w:r>
      <w:r w:rsidRPr="00C15892">
        <w:rPr>
          <w:rFonts w:ascii="Futura Bk BT" w:hAnsi="Futura Bk BT"/>
          <w:b/>
          <w:bCs/>
          <w:sz w:val="22"/>
          <w:szCs w:val="22"/>
        </w:rPr>
        <w:tab/>
      </w:r>
      <w:r w:rsidRPr="00C15892">
        <w:rPr>
          <w:rFonts w:ascii="Futura Bk BT" w:hAnsi="Futura Bk BT"/>
          <w:b/>
          <w:bCs/>
          <w:sz w:val="22"/>
          <w:szCs w:val="22"/>
        </w:rPr>
        <w:tab/>
      </w:r>
      <w:proofErr w:type="spellStart"/>
      <w:r w:rsidRPr="00C15892">
        <w:rPr>
          <w:rFonts w:ascii="Futura Bk BT" w:hAnsi="Futura Bk BT"/>
          <w:b/>
          <w:bCs/>
          <w:sz w:val="22"/>
          <w:szCs w:val="22"/>
        </w:rPr>
        <w:t>Downlink</w:t>
      </w:r>
      <w:proofErr w:type="spellEnd"/>
      <w:r w:rsidRPr="00C15892">
        <w:rPr>
          <w:rFonts w:ascii="Futura Bk BT" w:hAnsi="Futura Bk BT"/>
          <w:b/>
          <w:bCs/>
          <w:sz w:val="22"/>
          <w:szCs w:val="22"/>
        </w:rPr>
        <w:tab/>
        <w:t>Hinweis</w:t>
      </w:r>
    </w:p>
    <w:p w14:paraId="4270A1BA" w14:textId="77777777" w:rsidR="009655F7" w:rsidRPr="00F85936" w:rsidRDefault="009655F7" w:rsidP="009655F7">
      <w:pPr>
        <w:jc w:val="both"/>
        <w:rPr>
          <w:rFonts w:ascii="Futura Bk BT" w:hAnsi="Futura Bk BT"/>
          <w:sz w:val="22"/>
          <w:szCs w:val="22"/>
        </w:rPr>
      </w:pPr>
      <w:r w:rsidRPr="00F85936">
        <w:rPr>
          <w:rFonts w:ascii="Futura Bk BT" w:hAnsi="Futura Bk BT"/>
          <w:sz w:val="22"/>
          <w:szCs w:val="22"/>
        </w:rPr>
        <w:t>LTE Modem CAT-4</w:t>
      </w:r>
      <w:r>
        <w:rPr>
          <w:rFonts w:ascii="Futura Bk BT" w:hAnsi="Futura Bk BT"/>
          <w:sz w:val="22"/>
          <w:szCs w:val="22"/>
        </w:rPr>
        <w:tab/>
        <w:t>4G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>50 Mbit/s</w:t>
      </w:r>
      <w:r>
        <w:rPr>
          <w:rFonts w:ascii="Futura Bk BT" w:hAnsi="Futura Bk BT"/>
          <w:sz w:val="22"/>
          <w:szCs w:val="22"/>
        </w:rPr>
        <w:tab/>
        <w:t>150 Mbit/s</w:t>
      </w:r>
      <w:r>
        <w:rPr>
          <w:rFonts w:ascii="Futura Bk BT" w:hAnsi="Futura Bk BT"/>
          <w:sz w:val="22"/>
          <w:szCs w:val="22"/>
        </w:rPr>
        <w:tab/>
        <w:t>Aktueller Standard</w:t>
      </w:r>
    </w:p>
    <w:p w14:paraId="75F926AC" w14:textId="77777777" w:rsidR="009655F7" w:rsidRPr="00F85936" w:rsidRDefault="009655F7" w:rsidP="009655F7">
      <w:pPr>
        <w:jc w:val="both"/>
        <w:rPr>
          <w:rFonts w:ascii="Futura Bk BT" w:hAnsi="Futura Bk BT"/>
          <w:sz w:val="22"/>
          <w:szCs w:val="22"/>
        </w:rPr>
      </w:pPr>
      <w:r w:rsidRPr="00F85936">
        <w:rPr>
          <w:rFonts w:ascii="Futura Bk BT" w:hAnsi="Futura Bk BT"/>
          <w:sz w:val="22"/>
          <w:szCs w:val="22"/>
        </w:rPr>
        <w:t>LTE Modem CAT-1</w:t>
      </w:r>
      <w:r>
        <w:rPr>
          <w:rFonts w:ascii="Futura Bk BT" w:hAnsi="Futura Bk BT"/>
          <w:sz w:val="22"/>
          <w:szCs w:val="22"/>
        </w:rPr>
        <w:tab/>
        <w:t>4G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>5 Mbit/s</w:t>
      </w:r>
      <w:r>
        <w:rPr>
          <w:rFonts w:ascii="Futura Bk BT" w:hAnsi="Futura Bk BT"/>
          <w:sz w:val="22"/>
          <w:szCs w:val="22"/>
        </w:rPr>
        <w:tab/>
        <w:t>10 Mbit/s</w:t>
      </w:r>
      <w:r>
        <w:rPr>
          <w:rFonts w:ascii="Futura Bk BT" w:hAnsi="Futura Bk BT"/>
          <w:sz w:val="22"/>
          <w:szCs w:val="22"/>
        </w:rPr>
        <w:tab/>
        <w:t>Neu</w:t>
      </w:r>
    </w:p>
    <w:p w14:paraId="724D86F9" w14:textId="77777777" w:rsidR="009655F7" w:rsidRPr="00F85936" w:rsidRDefault="009655F7" w:rsidP="009655F7">
      <w:pPr>
        <w:jc w:val="both"/>
        <w:rPr>
          <w:rFonts w:ascii="Futura Bk BT" w:hAnsi="Futura Bk BT"/>
          <w:sz w:val="22"/>
          <w:szCs w:val="22"/>
        </w:rPr>
      </w:pPr>
      <w:r w:rsidRPr="00F85936">
        <w:rPr>
          <w:rFonts w:ascii="Futura Bk BT" w:hAnsi="Futura Bk BT"/>
          <w:sz w:val="22"/>
          <w:szCs w:val="22"/>
        </w:rPr>
        <w:t>LTE Modem CAT-M</w:t>
      </w:r>
      <w:r>
        <w:rPr>
          <w:rFonts w:ascii="Futura Bk BT" w:hAnsi="Futura Bk BT"/>
          <w:sz w:val="22"/>
          <w:szCs w:val="22"/>
        </w:rPr>
        <w:tab/>
        <w:t>4G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 xml:space="preserve">300 </w:t>
      </w:r>
      <w:proofErr w:type="spellStart"/>
      <w:r>
        <w:rPr>
          <w:rFonts w:ascii="Futura Bk BT" w:hAnsi="Futura Bk BT"/>
          <w:sz w:val="22"/>
          <w:szCs w:val="22"/>
        </w:rPr>
        <w:t>kbit</w:t>
      </w:r>
      <w:proofErr w:type="spellEnd"/>
      <w:r>
        <w:rPr>
          <w:rFonts w:ascii="Futura Bk BT" w:hAnsi="Futura Bk BT"/>
          <w:sz w:val="22"/>
          <w:szCs w:val="22"/>
        </w:rPr>
        <w:t>/s</w:t>
      </w:r>
      <w:r>
        <w:rPr>
          <w:rFonts w:ascii="Futura Bk BT" w:hAnsi="Futura Bk BT"/>
          <w:sz w:val="22"/>
          <w:szCs w:val="22"/>
        </w:rPr>
        <w:tab/>
        <w:t xml:space="preserve">375 </w:t>
      </w:r>
      <w:proofErr w:type="spellStart"/>
      <w:r>
        <w:rPr>
          <w:rFonts w:ascii="Futura Bk BT" w:hAnsi="Futura Bk BT"/>
          <w:sz w:val="22"/>
          <w:szCs w:val="22"/>
        </w:rPr>
        <w:t>kbit</w:t>
      </w:r>
      <w:proofErr w:type="spellEnd"/>
      <w:r>
        <w:rPr>
          <w:rFonts w:ascii="Futura Bk BT" w:hAnsi="Futura Bk BT"/>
          <w:sz w:val="22"/>
          <w:szCs w:val="22"/>
        </w:rPr>
        <w:t>/s</w:t>
      </w:r>
      <w:r>
        <w:rPr>
          <w:rFonts w:ascii="Futura Bk BT" w:hAnsi="Futura Bk BT"/>
          <w:sz w:val="22"/>
          <w:szCs w:val="22"/>
        </w:rPr>
        <w:tab/>
        <w:t>Neu</w:t>
      </w:r>
    </w:p>
    <w:p w14:paraId="233FED47" w14:textId="77777777" w:rsidR="009655F7" w:rsidRPr="00F85936" w:rsidRDefault="009655F7" w:rsidP="009655F7">
      <w:pPr>
        <w:ind w:right="-496"/>
        <w:jc w:val="both"/>
        <w:rPr>
          <w:rFonts w:ascii="Futura Bk BT" w:hAnsi="Futura Bk BT"/>
          <w:sz w:val="22"/>
          <w:szCs w:val="22"/>
        </w:rPr>
      </w:pPr>
      <w:r w:rsidRPr="00F85936">
        <w:rPr>
          <w:rFonts w:ascii="Futura Bk BT" w:hAnsi="Futura Bk BT"/>
          <w:sz w:val="22"/>
          <w:szCs w:val="22"/>
        </w:rPr>
        <w:t>UMTS Modem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>3G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>5,76 Mbit/s</w:t>
      </w:r>
      <w:r>
        <w:rPr>
          <w:rFonts w:ascii="Futura Bk BT" w:hAnsi="Futura Bk BT"/>
          <w:sz w:val="22"/>
          <w:szCs w:val="22"/>
        </w:rPr>
        <w:tab/>
        <w:t>7,2 Mbit/s</w:t>
      </w:r>
      <w:r>
        <w:rPr>
          <w:rFonts w:ascii="Futura Bk BT" w:hAnsi="Futura Bk BT"/>
          <w:sz w:val="22"/>
          <w:szCs w:val="22"/>
        </w:rPr>
        <w:tab/>
        <w:t>Netz veraltet/im Rückbau</w:t>
      </w:r>
    </w:p>
    <w:p w14:paraId="667E8925" w14:textId="77777777" w:rsidR="009655F7" w:rsidRDefault="009655F7" w:rsidP="009655F7">
      <w:pPr>
        <w:ind w:right="-496"/>
        <w:jc w:val="both"/>
        <w:rPr>
          <w:rFonts w:ascii="Futura Bk BT" w:hAnsi="Futura Bk BT"/>
          <w:sz w:val="22"/>
          <w:szCs w:val="22"/>
        </w:rPr>
      </w:pPr>
      <w:r w:rsidRPr="00F85936">
        <w:rPr>
          <w:rFonts w:ascii="Futura Bk BT" w:hAnsi="Futura Bk BT"/>
          <w:sz w:val="22"/>
          <w:szCs w:val="22"/>
        </w:rPr>
        <w:t>GPRS Modem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>2G</w:t>
      </w:r>
      <w:r>
        <w:rPr>
          <w:rFonts w:ascii="Futura Bk BT" w:hAnsi="Futura Bk BT"/>
          <w:sz w:val="22"/>
          <w:szCs w:val="22"/>
        </w:rPr>
        <w:tab/>
      </w:r>
      <w:r>
        <w:rPr>
          <w:rFonts w:ascii="Futura Bk BT" w:hAnsi="Futura Bk BT"/>
          <w:sz w:val="22"/>
          <w:szCs w:val="22"/>
        </w:rPr>
        <w:tab/>
        <w:t xml:space="preserve">118 </w:t>
      </w:r>
      <w:proofErr w:type="spellStart"/>
      <w:r>
        <w:rPr>
          <w:rFonts w:ascii="Futura Bk BT" w:hAnsi="Futura Bk BT"/>
          <w:sz w:val="22"/>
          <w:szCs w:val="22"/>
        </w:rPr>
        <w:t>kbit</w:t>
      </w:r>
      <w:proofErr w:type="spellEnd"/>
      <w:r>
        <w:rPr>
          <w:rFonts w:ascii="Futura Bk BT" w:hAnsi="Futura Bk BT"/>
          <w:sz w:val="22"/>
          <w:szCs w:val="22"/>
        </w:rPr>
        <w:t>/s</w:t>
      </w:r>
      <w:r>
        <w:rPr>
          <w:rFonts w:ascii="Futura Bk BT" w:hAnsi="Futura Bk BT"/>
          <w:sz w:val="22"/>
          <w:szCs w:val="22"/>
        </w:rPr>
        <w:tab/>
        <w:t xml:space="preserve">256 </w:t>
      </w:r>
      <w:proofErr w:type="spellStart"/>
      <w:r>
        <w:rPr>
          <w:rFonts w:ascii="Futura Bk BT" w:hAnsi="Futura Bk BT"/>
          <w:sz w:val="22"/>
          <w:szCs w:val="22"/>
        </w:rPr>
        <w:t>kbit</w:t>
      </w:r>
      <w:proofErr w:type="spellEnd"/>
      <w:r>
        <w:rPr>
          <w:rFonts w:ascii="Futura Bk BT" w:hAnsi="Futura Bk BT"/>
          <w:sz w:val="22"/>
          <w:szCs w:val="22"/>
        </w:rPr>
        <w:t>/s</w:t>
      </w:r>
      <w:r>
        <w:rPr>
          <w:rFonts w:ascii="Futura Bk BT" w:hAnsi="Futura Bk BT"/>
          <w:sz w:val="22"/>
          <w:szCs w:val="22"/>
        </w:rPr>
        <w:tab/>
        <w:t>Netz veraltet/im Rückbau</w:t>
      </w:r>
    </w:p>
    <w:p w14:paraId="1F602DCE" w14:textId="77777777" w:rsidR="009655F7" w:rsidRDefault="009655F7" w:rsidP="009655F7">
      <w:pPr>
        <w:rPr>
          <w:rFonts w:ascii="Futura Bk BT" w:hAnsi="Futura Bk BT"/>
          <w:sz w:val="22"/>
          <w:szCs w:val="22"/>
        </w:rPr>
      </w:pPr>
    </w:p>
    <w:p w14:paraId="1CE90273" w14:textId="0DC09CB4" w:rsidR="00127BE4" w:rsidRPr="00127BE4" w:rsidRDefault="00127BE4" w:rsidP="009655F7">
      <w:pPr>
        <w:jc w:val="both"/>
        <w:rPr>
          <w:rFonts w:ascii="Futura Bk BT" w:hAnsi="Futura Bk BT"/>
          <w:sz w:val="22"/>
          <w:szCs w:val="22"/>
        </w:rPr>
      </w:pPr>
      <w:r w:rsidRPr="00127BE4">
        <w:rPr>
          <w:rFonts w:ascii="Futura Bk BT" w:hAnsi="Futura Bk BT"/>
          <w:sz w:val="22"/>
          <w:szCs w:val="22"/>
        </w:rPr>
        <w:t xml:space="preserve">Besonders interessant ist auch die Zulassung der </w:t>
      </w:r>
      <w:r w:rsidRPr="009655F7">
        <w:rPr>
          <w:rFonts w:ascii="Futura Bk BT" w:hAnsi="Futura Bk BT"/>
          <w:b/>
          <w:bCs/>
          <w:sz w:val="22"/>
          <w:szCs w:val="22"/>
        </w:rPr>
        <w:t>LTE CAT M-Variante des USB-Modems</w:t>
      </w:r>
      <w:r w:rsidRPr="00127BE4">
        <w:rPr>
          <w:rFonts w:ascii="Futura Bk BT" w:hAnsi="Futura Bk BT"/>
          <w:sz w:val="22"/>
          <w:szCs w:val="22"/>
        </w:rPr>
        <w:t xml:space="preserve"> als </w:t>
      </w:r>
      <w:r w:rsidRPr="009655F7">
        <w:rPr>
          <w:rFonts w:ascii="Futura Bk BT" w:hAnsi="Futura Bk BT"/>
          <w:b/>
          <w:bCs/>
          <w:sz w:val="22"/>
          <w:szCs w:val="22"/>
        </w:rPr>
        <w:t>&lt;</w:t>
      </w:r>
      <w:proofErr w:type="spellStart"/>
      <w:r w:rsidRPr="009655F7">
        <w:rPr>
          <w:rFonts w:ascii="Futura Bk BT" w:hAnsi="Futura Bk BT"/>
          <w:b/>
          <w:bCs/>
          <w:sz w:val="22"/>
          <w:szCs w:val="22"/>
        </w:rPr>
        <w:t>worldwide</w:t>
      </w:r>
      <w:proofErr w:type="spellEnd"/>
      <w:r w:rsidRPr="009655F7">
        <w:rPr>
          <w:rFonts w:ascii="Futura Bk BT" w:hAnsi="Futura Bk BT"/>
          <w:b/>
          <w:bCs/>
          <w:sz w:val="22"/>
          <w:szCs w:val="22"/>
        </w:rPr>
        <w:t>&gt; Version</w:t>
      </w:r>
      <w:r w:rsidRPr="00127BE4">
        <w:rPr>
          <w:rFonts w:ascii="Futura Bk BT" w:hAnsi="Futura Bk BT"/>
          <w:sz w:val="22"/>
          <w:szCs w:val="22"/>
        </w:rPr>
        <w:t>. Dies ist ideal um überall auf der Welt die optimale</w:t>
      </w:r>
      <w:r w:rsidR="009655F7">
        <w:rPr>
          <w:rFonts w:ascii="Futura Bk BT" w:hAnsi="Futura Bk BT"/>
          <w:sz w:val="22"/>
          <w:szCs w:val="22"/>
        </w:rPr>
        <w:t xml:space="preserve"> </w:t>
      </w:r>
      <w:r w:rsidRPr="00127BE4">
        <w:rPr>
          <w:rFonts w:ascii="Futura Bk BT" w:hAnsi="Futura Bk BT"/>
          <w:sz w:val="22"/>
          <w:szCs w:val="22"/>
        </w:rPr>
        <w:t>Verbindung ins Netz sicherzustellen.</w:t>
      </w:r>
    </w:p>
    <w:p w14:paraId="0EB0D91A" w14:textId="318564EE" w:rsidR="00FD183E" w:rsidRDefault="00FD183E" w:rsidP="005041DF">
      <w:pPr>
        <w:rPr>
          <w:rFonts w:ascii="Futura Bk BT" w:hAnsi="Futura Bk BT"/>
          <w:sz w:val="22"/>
          <w:szCs w:val="22"/>
        </w:rPr>
      </w:pPr>
    </w:p>
    <w:p w14:paraId="209E3D94" w14:textId="639492A3" w:rsidR="005041DF" w:rsidRDefault="005041DF">
      <w:pPr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br w:type="page"/>
      </w:r>
    </w:p>
    <w:p w14:paraId="6686464D" w14:textId="77777777" w:rsidR="00BB3C0A" w:rsidRPr="009927E5" w:rsidRDefault="00BB3C0A" w:rsidP="005E444B">
      <w:pPr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lastRenderedPageBreak/>
        <w:t>Unternehmen</w:t>
      </w:r>
    </w:p>
    <w:p w14:paraId="717E7C17" w14:textId="726BB161" w:rsidR="00353927" w:rsidRPr="00353927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Die Coniu</w:t>
      </w:r>
      <w:r w:rsidR="002950BA">
        <w:rPr>
          <w:rFonts w:ascii="Futura Bk BT" w:hAnsi="Futura Bk BT" w:cs="Calibri"/>
          <w:sz w:val="22"/>
        </w:rPr>
        <w:t>G</w:t>
      </w:r>
      <w:r w:rsidRPr="00353927">
        <w:rPr>
          <w:rFonts w:ascii="Futura Bk BT" w:hAnsi="Futura Bk BT" w:cs="Calibri"/>
          <w:sz w:val="22"/>
        </w:rPr>
        <w:t>o GmbH ist ein Entwickler von GSM M2M Lösungen zur weltweiten Stör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meldung und Fernwirkung, wie zum Beispiel GPS</w:t>
      </w:r>
      <w:r w:rsidR="002950BA">
        <w:rPr>
          <w:rFonts w:ascii="Futura Bk BT" w:hAnsi="Futura Bk BT" w:cs="Calibri"/>
          <w:sz w:val="22"/>
        </w:rPr>
        <w:t>-</w:t>
      </w:r>
      <w:r w:rsidRPr="00353927">
        <w:rPr>
          <w:rFonts w:ascii="Futura Bk BT" w:hAnsi="Futura Bk BT" w:cs="Calibri"/>
          <w:sz w:val="22"/>
        </w:rPr>
        <w:t>Flottensteuerung. Sicherung und Schutz gegen Diebstahl, Telematik, Telemetrie, Telemedizin, Fahrzeug-Ortung. Homecare und Wireless Connection, Online Monitoring, generelle Steuerung und viele andere.</w:t>
      </w:r>
    </w:p>
    <w:p w14:paraId="4843D495" w14:textId="7122A535" w:rsidR="00BB3C0A" w:rsidRPr="009927E5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Speziell im Bereich der Entwicklung von GSM/LTE-Mode</w:t>
      </w:r>
      <w:r w:rsidR="002950BA">
        <w:rPr>
          <w:rFonts w:ascii="Futura Bk BT" w:hAnsi="Futura Bk BT" w:cs="Calibri"/>
          <w:sz w:val="22"/>
        </w:rPr>
        <w:t>m</w:t>
      </w:r>
      <w:r w:rsidRPr="00353927">
        <w:rPr>
          <w:rFonts w:ascii="Futura Bk BT" w:hAnsi="Futura Bk BT" w:cs="Calibri"/>
          <w:sz w:val="22"/>
        </w:rPr>
        <w:t>s zur M2M Datenfernüber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tragung nimmt die ConiuGo seit vielen Jahren eine Spitzenposition auf dem deutschen GSM M2M Markt ein und verfügt daher über ein hohes Maß an GSM Know-</w:t>
      </w:r>
      <w:r>
        <w:rPr>
          <w:rFonts w:ascii="Futura Bk BT" w:hAnsi="Futura Bk BT" w:cs="Calibri"/>
          <w:sz w:val="22"/>
        </w:rPr>
        <w:t>h</w:t>
      </w:r>
      <w:r w:rsidRPr="00353927">
        <w:rPr>
          <w:rFonts w:ascii="Futura Bk BT" w:hAnsi="Futura Bk BT" w:cs="Calibri"/>
          <w:sz w:val="22"/>
        </w:rPr>
        <w:t>ow</w:t>
      </w:r>
      <w:r w:rsidR="00BB3C0A" w:rsidRPr="009927E5">
        <w:rPr>
          <w:rFonts w:ascii="Futura Bk BT" w:hAnsi="Futura Bk BT" w:cs="Calibri"/>
          <w:sz w:val="22"/>
        </w:rPr>
        <w:t>.</w:t>
      </w:r>
    </w:p>
    <w:p w14:paraId="6D3F4572" w14:textId="77777777" w:rsidR="00144F33" w:rsidRPr="009927E5" w:rsidRDefault="00144F33" w:rsidP="005E444B">
      <w:pPr>
        <w:rPr>
          <w:rFonts w:ascii="Futura Bk BT" w:hAnsi="Futura Bk BT" w:cs="Calibri"/>
          <w:sz w:val="22"/>
        </w:rPr>
      </w:pPr>
    </w:p>
    <w:p w14:paraId="2F582724" w14:textId="70C2ED43" w:rsidR="0075123F" w:rsidRPr="009927E5" w:rsidRDefault="0075123F" w:rsidP="005E444B">
      <w:pPr>
        <w:spacing w:before="240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 xml:space="preserve">- </w:t>
      </w:r>
      <w:r w:rsidR="006A2BD6">
        <w:rPr>
          <w:rFonts w:ascii="Futura Bk BT" w:hAnsi="Futura Bk BT" w:cs="Calibri"/>
          <w:sz w:val="22"/>
        </w:rPr>
        <w:t>1.</w:t>
      </w:r>
      <w:r w:rsidR="009655F7">
        <w:rPr>
          <w:rFonts w:ascii="Futura Bk BT" w:hAnsi="Futura Bk BT" w:cs="Calibri"/>
          <w:sz w:val="22"/>
        </w:rPr>
        <w:t>513</w:t>
      </w:r>
      <w:r w:rsidRPr="009927E5">
        <w:rPr>
          <w:rFonts w:ascii="Futura Bk BT" w:hAnsi="Futura Bk BT" w:cs="Calibri"/>
          <w:sz w:val="22"/>
        </w:rPr>
        <w:t xml:space="preserve"> Zeichen (inklusive Leerzeichen)</w:t>
      </w:r>
    </w:p>
    <w:p w14:paraId="63E26C50" w14:textId="2CF9EA8D" w:rsidR="0075123F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der Text ist zur sofortigen Veröffentlichung freigegeben</w:t>
      </w:r>
    </w:p>
    <w:p w14:paraId="0AA7EE87" w14:textId="78F2BBDD" w:rsidR="00BC21FB" w:rsidRPr="009927E5" w:rsidRDefault="00BC21FB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- weiteres Bildmaterial auf Anfrage erhältlich</w:t>
      </w:r>
    </w:p>
    <w:p w14:paraId="006229E9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bitte Beleg-Exemplar zusenden</w:t>
      </w:r>
    </w:p>
    <w:p w14:paraId="50EE71E3" w14:textId="77777777" w:rsidR="0075123F" w:rsidRPr="009927E5" w:rsidRDefault="0075123F" w:rsidP="005E444B">
      <w:pPr>
        <w:spacing w:before="240"/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t xml:space="preserve">Kontakt </w:t>
      </w:r>
    </w:p>
    <w:p w14:paraId="536ADBBD" w14:textId="119D7BA9" w:rsidR="0075123F" w:rsidRDefault="0038487C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Nina Meseke</w:t>
      </w:r>
    </w:p>
    <w:p w14:paraId="619DC873" w14:textId="247E4188" w:rsidR="0038487C" w:rsidRPr="0038487C" w:rsidRDefault="0073531B" w:rsidP="005E444B">
      <w:pPr>
        <w:rPr>
          <w:rFonts w:ascii="Futura Bk BT" w:hAnsi="Futura Bk BT" w:cs="Calibri"/>
          <w:sz w:val="22"/>
        </w:rPr>
      </w:pPr>
      <w:hyperlink r:id="rId10" w:history="1">
        <w:r w:rsidR="0038487C" w:rsidRPr="0038487C">
          <w:rPr>
            <w:rStyle w:val="Hyperlink"/>
            <w:rFonts w:ascii="Futura Bk BT" w:hAnsi="Futura Bk BT" w:cs="Calibri"/>
            <w:color w:val="auto"/>
            <w:sz w:val="22"/>
            <w:u w:val="none"/>
          </w:rPr>
          <w:t>n.meseke@coniugo.com</w:t>
        </w:r>
      </w:hyperlink>
    </w:p>
    <w:p w14:paraId="21831B20" w14:textId="3DF62F0D" w:rsidR="0038487C" w:rsidRPr="00822390" w:rsidRDefault="0038487C" w:rsidP="005E444B">
      <w:pPr>
        <w:rPr>
          <w:rFonts w:ascii="Futura Bk BT" w:hAnsi="Futura Bk BT" w:cs="Calibri"/>
          <w:sz w:val="22"/>
        </w:rPr>
      </w:pPr>
      <w:r w:rsidRPr="00822390">
        <w:rPr>
          <w:rFonts w:ascii="Futura Bk BT" w:hAnsi="Futura Bk BT" w:cs="Calibri"/>
          <w:sz w:val="22"/>
        </w:rPr>
        <w:t>Presse</w:t>
      </w:r>
    </w:p>
    <w:p w14:paraId="457CC025" w14:textId="5F1EB2E4" w:rsidR="0075123F" w:rsidRPr="009927E5" w:rsidRDefault="00353927" w:rsidP="005E444B">
      <w:pPr>
        <w:spacing w:before="240"/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ConiuGo</w:t>
      </w:r>
      <w:r w:rsidR="0075123F" w:rsidRPr="009927E5">
        <w:rPr>
          <w:rFonts w:ascii="Futura Bk BT" w:hAnsi="Futura Bk BT" w:cs="Calibri"/>
          <w:sz w:val="22"/>
        </w:rPr>
        <w:t xml:space="preserve"> GmbH </w:t>
      </w:r>
    </w:p>
    <w:p w14:paraId="5DE42727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Berliner Str. 4a, 16540 Hohen Neuendorf</w:t>
      </w:r>
    </w:p>
    <w:p w14:paraId="14BEE999" w14:textId="4B3EEEF9" w:rsidR="00B6572F" w:rsidRPr="009927E5" w:rsidRDefault="0075123F" w:rsidP="005E444B">
      <w:pPr>
        <w:rPr>
          <w:rFonts w:ascii="Futura Bk BT" w:hAnsi="Futura Bk BT" w:cs="Calibri"/>
        </w:rPr>
      </w:pPr>
      <w:r w:rsidRPr="009927E5">
        <w:rPr>
          <w:rFonts w:ascii="Futura Bk BT" w:hAnsi="Futura Bk BT" w:cs="Calibri"/>
          <w:sz w:val="22"/>
        </w:rPr>
        <w:t>Tel: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</w:t>
      </w:r>
      <w:r w:rsidR="00353927">
        <w:rPr>
          <w:rFonts w:ascii="Futura Bk BT" w:hAnsi="Futura Bk BT" w:cs="Calibri"/>
          <w:sz w:val="22"/>
        </w:rPr>
        <w:t>39</w:t>
      </w:r>
      <w:r w:rsidRPr="009927E5">
        <w:rPr>
          <w:rFonts w:ascii="Futura Bk BT" w:hAnsi="Futura Bk BT" w:cs="Calibri"/>
          <w:sz w:val="22"/>
        </w:rPr>
        <w:t>, Fax: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409-691</w:t>
      </w:r>
    </w:p>
    <w:sectPr w:rsidR="00B6572F" w:rsidRPr="009927E5" w:rsidSect="008E6369">
      <w:headerReference w:type="default" r:id="rId11"/>
      <w:footerReference w:type="default" r:id="rId12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4DBD" w14:textId="61D52E1D" w:rsidR="00375339" w:rsidRPr="00353927" w:rsidRDefault="004A0A92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 w:rsidRPr="00353927">
      <w:rPr>
        <w:rFonts w:ascii="Futura Bk BT" w:hAnsi="Futura Bk BT"/>
        <w:color w:val="333333"/>
      </w:rPr>
      <w:t>www</w:t>
    </w:r>
    <w:r w:rsidR="00353927">
      <w:rPr>
        <w:rFonts w:ascii="Futura Bk BT" w:hAnsi="Futura Bk BT"/>
        <w:color w:val="333333"/>
      </w:rPr>
      <w:t>.coniugo</w:t>
    </w:r>
    <w:r w:rsidR="00375339" w:rsidRPr="00353927">
      <w:rPr>
        <w:rFonts w:ascii="Futura Bk BT" w:hAnsi="Futura Bk BT"/>
        <w:color w:val="333333"/>
      </w:rPr>
      <w:t>.de</w:t>
    </w:r>
    <w:r w:rsidR="00375339" w:rsidRPr="00353927">
      <w:rPr>
        <w:rFonts w:ascii="Futura Bk BT" w:hAnsi="Futura Bk BT"/>
        <w:color w:val="333333"/>
        <w:sz w:val="18"/>
      </w:rPr>
      <w:tab/>
    </w:r>
    <w:r w:rsidR="00353927">
      <w:rPr>
        <w:rFonts w:ascii="Futura Bk BT" w:hAnsi="Futura Bk BT"/>
        <w:color w:val="333333"/>
        <w:sz w:val="16"/>
      </w:rPr>
      <w:t>ConiuGo</w:t>
    </w:r>
    <w:r w:rsidR="00375339" w:rsidRPr="00353927">
      <w:rPr>
        <w:rFonts w:ascii="Futura Bk BT" w:hAnsi="Futura Bk BT"/>
        <w:color w:val="333333"/>
        <w:sz w:val="16"/>
      </w:rPr>
      <w:t xml:space="preserve"> GmbH</w:t>
    </w:r>
  </w:p>
  <w:p w14:paraId="4A4A432C" w14:textId="77777777" w:rsidR="00375339" w:rsidRPr="00353927" w:rsidRDefault="00375339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Berliner Str. 4a, 16540 Hohen Neuendorf</w:t>
    </w:r>
  </w:p>
  <w:p w14:paraId="1DFFBDF6" w14:textId="2BDA644C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Tel: 03303 –409-6</w:t>
    </w:r>
    <w:r w:rsidR="00353927">
      <w:rPr>
        <w:rFonts w:ascii="Futura Bk BT" w:hAnsi="Futura Bk BT"/>
        <w:color w:val="333333"/>
        <w:sz w:val="16"/>
      </w:rPr>
      <w:t>39</w:t>
    </w:r>
    <w:r w:rsidRPr="00353927">
      <w:rPr>
        <w:rFonts w:ascii="Futura Bk BT" w:hAnsi="Futura Bk BT"/>
        <w:color w:val="333333"/>
        <w:sz w:val="16"/>
      </w:rPr>
      <w:t>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5DF1" w14:textId="01B24A6D" w:rsidR="00375339" w:rsidRPr="009927E5" w:rsidRDefault="00D61FA3" w:rsidP="00E82C24">
    <w:pPr>
      <w:pStyle w:val="Kopfzeile"/>
      <w:pBdr>
        <w:bottom w:val="single" w:sz="12" w:space="1" w:color="auto"/>
      </w:pBdr>
      <w:rPr>
        <w:rFonts w:ascii="Futura Md BT" w:hAnsi="Futura Md BT"/>
        <w:sz w:val="48"/>
        <w:szCs w:val="48"/>
      </w:rPr>
    </w:pPr>
    <w:r w:rsidRPr="009927E5">
      <w:rPr>
        <w:rFonts w:ascii="Futura Md BT" w:hAnsi="Futura Md BT"/>
        <w:noProof/>
        <w:sz w:val="48"/>
        <w:szCs w:val="48"/>
      </w:rPr>
      <w:drawing>
        <wp:anchor distT="0" distB="0" distL="114300" distR="114300" simplePos="0" relativeHeight="251658752" behindDoc="0" locked="0" layoutInCell="1" allowOverlap="1" wp14:anchorId="2A2A8D5A" wp14:editId="4FC19BBE">
          <wp:simplePos x="0" y="0"/>
          <wp:positionH relativeFrom="column">
            <wp:posOffset>3672840</wp:posOffset>
          </wp:positionH>
          <wp:positionV relativeFrom="paragraph">
            <wp:posOffset>-393065</wp:posOffset>
          </wp:positionV>
          <wp:extent cx="2401200" cy="112680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iuGo logo 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27E5">
      <w:rPr>
        <w:rFonts w:ascii="Futura Md BT" w:hAnsi="Futura Md BT"/>
        <w:sz w:val="48"/>
        <w:szCs w:val="48"/>
      </w:rPr>
      <w:t>Pressemeldung</w:t>
    </w:r>
  </w:p>
  <w:p w14:paraId="022C58C3" w14:textId="77777777" w:rsidR="00D61FA3" w:rsidRPr="00E82C24" w:rsidRDefault="00D61FA3" w:rsidP="00E82C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24B1"/>
    <w:rsid w:val="00063A34"/>
    <w:rsid w:val="00067442"/>
    <w:rsid w:val="000769DE"/>
    <w:rsid w:val="00077F2E"/>
    <w:rsid w:val="00093E45"/>
    <w:rsid w:val="000B2229"/>
    <w:rsid w:val="00105904"/>
    <w:rsid w:val="00112940"/>
    <w:rsid w:val="00115D25"/>
    <w:rsid w:val="00122C79"/>
    <w:rsid w:val="001239D6"/>
    <w:rsid w:val="00123D8D"/>
    <w:rsid w:val="00125319"/>
    <w:rsid w:val="00127BE4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D55AB"/>
    <w:rsid w:val="001F624E"/>
    <w:rsid w:val="00223803"/>
    <w:rsid w:val="00267723"/>
    <w:rsid w:val="00270B85"/>
    <w:rsid w:val="00276AA7"/>
    <w:rsid w:val="00283F96"/>
    <w:rsid w:val="002862EB"/>
    <w:rsid w:val="002950BA"/>
    <w:rsid w:val="002A2218"/>
    <w:rsid w:val="002B448B"/>
    <w:rsid w:val="002D5B11"/>
    <w:rsid w:val="002F51B1"/>
    <w:rsid w:val="00301B09"/>
    <w:rsid w:val="00304B67"/>
    <w:rsid w:val="0032395B"/>
    <w:rsid w:val="00326D4C"/>
    <w:rsid w:val="00331CC1"/>
    <w:rsid w:val="00353927"/>
    <w:rsid w:val="00354E8C"/>
    <w:rsid w:val="003556B1"/>
    <w:rsid w:val="00360CFC"/>
    <w:rsid w:val="00375339"/>
    <w:rsid w:val="0038487C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041DF"/>
    <w:rsid w:val="005209D4"/>
    <w:rsid w:val="0052732D"/>
    <w:rsid w:val="00527AE0"/>
    <w:rsid w:val="00533BCC"/>
    <w:rsid w:val="00541D3C"/>
    <w:rsid w:val="00553EC1"/>
    <w:rsid w:val="00571D38"/>
    <w:rsid w:val="005B4F71"/>
    <w:rsid w:val="005C6676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63817"/>
    <w:rsid w:val="006A2BD6"/>
    <w:rsid w:val="006B2005"/>
    <w:rsid w:val="006B67D8"/>
    <w:rsid w:val="006E6A92"/>
    <w:rsid w:val="006F158D"/>
    <w:rsid w:val="00722E15"/>
    <w:rsid w:val="0073531B"/>
    <w:rsid w:val="00741D18"/>
    <w:rsid w:val="00742DA8"/>
    <w:rsid w:val="0075123F"/>
    <w:rsid w:val="0077694E"/>
    <w:rsid w:val="00782552"/>
    <w:rsid w:val="0078315B"/>
    <w:rsid w:val="00796AB9"/>
    <w:rsid w:val="007B09E4"/>
    <w:rsid w:val="007C5FEE"/>
    <w:rsid w:val="007D3CB3"/>
    <w:rsid w:val="0082033F"/>
    <w:rsid w:val="00822390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655F7"/>
    <w:rsid w:val="00975F15"/>
    <w:rsid w:val="009927E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4C91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21FB"/>
    <w:rsid w:val="00BC355A"/>
    <w:rsid w:val="00BC59A3"/>
    <w:rsid w:val="00BE26E6"/>
    <w:rsid w:val="00BE28FC"/>
    <w:rsid w:val="00BF4143"/>
    <w:rsid w:val="00BF727B"/>
    <w:rsid w:val="00C030D8"/>
    <w:rsid w:val="00C07C77"/>
    <w:rsid w:val="00C15892"/>
    <w:rsid w:val="00C170B2"/>
    <w:rsid w:val="00C2699E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1B56"/>
    <w:rsid w:val="00D04B65"/>
    <w:rsid w:val="00D06ED7"/>
    <w:rsid w:val="00D120DA"/>
    <w:rsid w:val="00D1300A"/>
    <w:rsid w:val="00D212A2"/>
    <w:rsid w:val="00D3761D"/>
    <w:rsid w:val="00D453FF"/>
    <w:rsid w:val="00D4734C"/>
    <w:rsid w:val="00D52F1E"/>
    <w:rsid w:val="00D61FA3"/>
    <w:rsid w:val="00D72859"/>
    <w:rsid w:val="00D838E3"/>
    <w:rsid w:val="00DB1795"/>
    <w:rsid w:val="00DB40C4"/>
    <w:rsid w:val="00DC77B8"/>
    <w:rsid w:val="00DD2D53"/>
    <w:rsid w:val="00DD568C"/>
    <w:rsid w:val="00DF5CA9"/>
    <w:rsid w:val="00E06A8E"/>
    <w:rsid w:val="00E15DC0"/>
    <w:rsid w:val="00E42455"/>
    <w:rsid w:val="00E435F2"/>
    <w:rsid w:val="00E54874"/>
    <w:rsid w:val="00E562A2"/>
    <w:rsid w:val="00E803CA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76A72"/>
    <w:rsid w:val="00F83EBE"/>
    <w:rsid w:val="00F85936"/>
    <w:rsid w:val="00FA2E20"/>
    <w:rsid w:val="00FA6F7D"/>
    <w:rsid w:val="00FB10BF"/>
    <w:rsid w:val="00FB701B"/>
    <w:rsid w:val="00FD03EE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487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4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.meseke@coniug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7BFA-D3C9-4C66-BA15-28E98AC3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61</cp:revision>
  <cp:lastPrinted>2011-10-20T14:05:00Z</cp:lastPrinted>
  <dcterms:created xsi:type="dcterms:W3CDTF">2017-09-06T09:31:00Z</dcterms:created>
  <dcterms:modified xsi:type="dcterms:W3CDTF">2021-07-30T09:37:00Z</dcterms:modified>
</cp:coreProperties>
</file>